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A5303D" w14:textId="4F350F60" w:rsidR="00835A73" w:rsidRPr="00835A73" w:rsidRDefault="00F3025E" w:rsidP="00F3025E">
      <w:pPr>
        <w:tabs>
          <w:tab w:val="center" w:pos="4536"/>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r w:rsidR="00835A73" w:rsidRPr="00835A73">
        <w:rPr>
          <w:rFonts w:ascii="Times New Roman" w:hAnsi="Times New Roman" w:cs="Times New Roman"/>
          <w:b/>
          <w:bCs/>
          <w:sz w:val="28"/>
          <w:szCs w:val="28"/>
        </w:rPr>
        <w:t>BÀI THAM LUẬN</w:t>
      </w:r>
    </w:p>
    <w:p w14:paraId="17067D03" w14:textId="61D58D09" w:rsidR="00835A73" w:rsidRPr="00835A73" w:rsidRDefault="00F25CDA" w:rsidP="00F25CDA">
      <w:pPr>
        <w:tabs>
          <w:tab w:val="center" w:pos="4536"/>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ab/>
      </w:r>
      <w:r w:rsidR="00835A73" w:rsidRPr="00835A73">
        <w:rPr>
          <w:rFonts w:ascii="Times New Roman" w:hAnsi="Times New Roman" w:cs="Times New Roman"/>
          <w:b/>
          <w:bCs/>
          <w:sz w:val="28"/>
          <w:szCs w:val="28"/>
        </w:rPr>
        <w:t>Một số mô hình điển hình và đề xuất giải pháp phát triển nông nghiệp số</w:t>
      </w:r>
    </w:p>
    <w:p w14:paraId="04116594" w14:textId="77777777" w:rsidR="00F3025E" w:rsidRDefault="00F3025E" w:rsidP="00835A73">
      <w:pPr>
        <w:jc w:val="both"/>
        <w:rPr>
          <w:rFonts w:ascii="Times New Roman" w:hAnsi="Times New Roman" w:cs="Times New Roman"/>
          <w:b/>
          <w:bCs/>
          <w:sz w:val="28"/>
          <w:szCs w:val="28"/>
        </w:rPr>
      </w:pPr>
    </w:p>
    <w:p w14:paraId="6EF6AAE9" w14:textId="5C6E070D" w:rsidR="00835A73" w:rsidRPr="00835A73" w:rsidRDefault="00835A73" w:rsidP="00835A73">
      <w:pPr>
        <w:jc w:val="both"/>
        <w:rPr>
          <w:rFonts w:ascii="Times New Roman" w:hAnsi="Times New Roman" w:cs="Times New Roman"/>
          <w:sz w:val="28"/>
          <w:szCs w:val="28"/>
        </w:rPr>
      </w:pPr>
      <w:r w:rsidRPr="00835A73">
        <w:rPr>
          <w:rFonts w:ascii="Times New Roman" w:hAnsi="Times New Roman" w:cs="Times New Roman"/>
          <w:b/>
          <w:bCs/>
          <w:sz w:val="28"/>
          <w:szCs w:val="28"/>
        </w:rPr>
        <w:t>Kính thưa:</w:t>
      </w:r>
    </w:p>
    <w:p w14:paraId="0807B026" w14:textId="21A503AC" w:rsidR="00835A73" w:rsidRPr="00835A73" w:rsidRDefault="00624419" w:rsidP="00624419">
      <w:pPr>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835A73" w:rsidRPr="00835A73">
        <w:rPr>
          <w:rFonts w:ascii="Times New Roman" w:hAnsi="Times New Roman" w:cs="Times New Roman"/>
          <w:sz w:val="28"/>
          <w:szCs w:val="28"/>
        </w:rPr>
        <w:t>Ban Tổ chức Hội thảo;</w:t>
      </w:r>
    </w:p>
    <w:p w14:paraId="29FD4CE4" w14:textId="2CD05209" w:rsidR="00835A73" w:rsidRPr="00835A73" w:rsidRDefault="00624419" w:rsidP="00624419">
      <w:pPr>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835A73" w:rsidRPr="00835A73">
        <w:rPr>
          <w:rFonts w:ascii="Times New Roman" w:hAnsi="Times New Roman" w:cs="Times New Roman"/>
          <w:sz w:val="28"/>
          <w:szCs w:val="28"/>
        </w:rPr>
        <w:t>Quý Lãnh đạo các Bộ, Ngành Trung ương;</w:t>
      </w:r>
    </w:p>
    <w:p w14:paraId="757B8B4F" w14:textId="32A146F8" w:rsidR="00835A73" w:rsidRPr="00835A73" w:rsidRDefault="00624419" w:rsidP="00624419">
      <w:pPr>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835A73" w:rsidRPr="00835A73">
        <w:rPr>
          <w:rFonts w:ascii="Times New Roman" w:hAnsi="Times New Roman" w:cs="Times New Roman"/>
          <w:sz w:val="28"/>
          <w:szCs w:val="28"/>
        </w:rPr>
        <w:t>Quý Lãnh đạo tỉnh Điện Biên và các tỉnh khu vực Tây Bắc;</w:t>
      </w:r>
    </w:p>
    <w:p w14:paraId="1F9C56A7" w14:textId="724FC42F" w:rsidR="00835A73" w:rsidRPr="00835A73" w:rsidRDefault="00624419" w:rsidP="00624419">
      <w:pPr>
        <w:ind w:left="720"/>
        <w:jc w:val="both"/>
        <w:rPr>
          <w:rFonts w:ascii="Times New Roman" w:hAnsi="Times New Roman" w:cs="Times New Roman"/>
          <w:sz w:val="28"/>
          <w:szCs w:val="28"/>
        </w:rPr>
      </w:pPr>
      <w:r>
        <w:rPr>
          <w:rFonts w:ascii="Times New Roman" w:hAnsi="Times New Roman" w:cs="Times New Roman"/>
          <w:sz w:val="28"/>
          <w:szCs w:val="28"/>
        </w:rPr>
        <w:t xml:space="preserve">- </w:t>
      </w:r>
      <w:r w:rsidR="00835A73" w:rsidRPr="00835A73">
        <w:rPr>
          <w:rFonts w:ascii="Times New Roman" w:hAnsi="Times New Roman" w:cs="Times New Roman"/>
          <w:sz w:val="28"/>
          <w:szCs w:val="28"/>
        </w:rPr>
        <w:t>Thưa toàn thể quý vị đại biểu, quý doanh nghiệp!</w:t>
      </w:r>
    </w:p>
    <w:p w14:paraId="4BB50F5F" w14:textId="751FFC2B" w:rsidR="00835A73" w:rsidRPr="00835A73" w:rsidRDefault="00835A73" w:rsidP="00635282">
      <w:pPr>
        <w:ind w:firstLine="709"/>
        <w:jc w:val="both"/>
        <w:rPr>
          <w:rFonts w:ascii="Times New Roman" w:hAnsi="Times New Roman" w:cs="Times New Roman"/>
          <w:sz w:val="28"/>
          <w:szCs w:val="28"/>
        </w:rPr>
      </w:pPr>
      <w:r w:rsidRPr="00835A73">
        <w:rPr>
          <w:rFonts w:ascii="Times New Roman" w:hAnsi="Times New Roman" w:cs="Times New Roman"/>
          <w:sz w:val="28"/>
          <w:szCs w:val="28"/>
        </w:rPr>
        <w:t xml:space="preserve">Hôm nay, trong không khí trang trọng của Hội thảo </w:t>
      </w:r>
      <w:r w:rsidRPr="00835A73">
        <w:rPr>
          <w:rFonts w:ascii="Times New Roman" w:hAnsi="Times New Roman" w:cs="Times New Roman"/>
          <w:i/>
          <w:iCs/>
          <w:sz w:val="28"/>
          <w:szCs w:val="28"/>
        </w:rPr>
        <w:t>"Xúc tiến thương mại, đầu tư, quảng bá sản phẩm công nghệ số Make in Viet Nam thúc đẩy phát triển kinh tế số và chuyển đổi số cho doanh nghiệp khu vực Tây Bắc"</w:t>
      </w:r>
      <w:r w:rsidRPr="00835A73">
        <w:rPr>
          <w:rFonts w:ascii="Times New Roman" w:hAnsi="Times New Roman" w:cs="Times New Roman"/>
          <w:sz w:val="28"/>
          <w:szCs w:val="28"/>
        </w:rPr>
        <w:t xml:space="preserve">, Đoàn công tác của Sở Nông nghiệp và </w:t>
      </w:r>
      <w:r w:rsidR="00CF08CE">
        <w:rPr>
          <w:rFonts w:ascii="Times New Roman" w:hAnsi="Times New Roman" w:cs="Times New Roman"/>
          <w:sz w:val="28"/>
          <w:szCs w:val="28"/>
        </w:rPr>
        <w:t>Môi trường</w:t>
      </w:r>
      <w:r w:rsidRPr="00835A73">
        <w:rPr>
          <w:rFonts w:ascii="Times New Roman" w:hAnsi="Times New Roman" w:cs="Times New Roman"/>
          <w:sz w:val="28"/>
          <w:szCs w:val="28"/>
        </w:rPr>
        <w:t xml:space="preserve"> tỉnh Đồng Tháp rất vinh dự được tham gia và chia sẻ </w:t>
      </w:r>
      <w:proofErr w:type="gramStart"/>
      <w:r w:rsidRPr="00835A73">
        <w:rPr>
          <w:rFonts w:ascii="Times New Roman" w:hAnsi="Times New Roman" w:cs="Times New Roman"/>
          <w:sz w:val="28"/>
          <w:szCs w:val="28"/>
        </w:rPr>
        <w:t>những</w:t>
      </w:r>
      <w:proofErr w:type="gramEnd"/>
      <w:r w:rsidRPr="00835A73">
        <w:rPr>
          <w:rFonts w:ascii="Times New Roman" w:hAnsi="Times New Roman" w:cs="Times New Roman"/>
          <w:sz w:val="28"/>
          <w:szCs w:val="28"/>
        </w:rPr>
        <w:t xml:space="preserve"> câu chuyện thực tiễn </w:t>
      </w:r>
      <w:r w:rsidR="00CF08CE">
        <w:rPr>
          <w:rFonts w:ascii="Times New Roman" w:hAnsi="Times New Roman" w:cs="Times New Roman"/>
          <w:sz w:val="28"/>
          <w:szCs w:val="28"/>
        </w:rPr>
        <w:t>mà tỉnh đã triển khai thực hiện trong thời gian qua.</w:t>
      </w:r>
    </w:p>
    <w:p w14:paraId="7C1B8D05" w14:textId="6D87EA7C" w:rsidR="00835A73" w:rsidRPr="00835A73" w:rsidRDefault="00835A73" w:rsidP="00635282">
      <w:pPr>
        <w:ind w:firstLine="709"/>
        <w:jc w:val="both"/>
        <w:rPr>
          <w:rFonts w:ascii="Times New Roman" w:hAnsi="Times New Roman" w:cs="Times New Roman"/>
          <w:sz w:val="28"/>
          <w:szCs w:val="28"/>
        </w:rPr>
      </w:pPr>
      <w:r w:rsidRPr="00835A73">
        <w:rPr>
          <w:rFonts w:ascii="Times New Roman" w:hAnsi="Times New Roman" w:cs="Times New Roman"/>
          <w:sz w:val="28"/>
          <w:szCs w:val="28"/>
        </w:rPr>
        <w:t xml:space="preserve">Lời đầu tiên, thay mặt Lãnh đạo Sở Nông nghiệp và </w:t>
      </w:r>
      <w:r w:rsidR="00610232">
        <w:rPr>
          <w:rFonts w:ascii="Times New Roman" w:hAnsi="Times New Roman" w:cs="Times New Roman"/>
          <w:sz w:val="28"/>
          <w:szCs w:val="28"/>
        </w:rPr>
        <w:t>Môi trường</w:t>
      </w:r>
      <w:r w:rsidRPr="00835A73">
        <w:rPr>
          <w:rFonts w:ascii="Times New Roman" w:hAnsi="Times New Roman" w:cs="Times New Roman"/>
          <w:sz w:val="28"/>
          <w:szCs w:val="28"/>
        </w:rPr>
        <w:t xml:space="preserve"> tỉnh Đồng Tháp, tôi xin gửi đến quý lãnh đạo, quý đại biểu lời chào trân trọng và lời chúc sức khỏe, hạnh phúc, chúc Hội thảo của chúng ta thành công tốt đẹp.</w:t>
      </w:r>
    </w:p>
    <w:p w14:paraId="47FDED08" w14:textId="77777777" w:rsidR="00835A73" w:rsidRPr="00835A73" w:rsidRDefault="00835A73" w:rsidP="00635282">
      <w:pPr>
        <w:ind w:firstLine="709"/>
        <w:jc w:val="both"/>
        <w:rPr>
          <w:rFonts w:ascii="Times New Roman" w:hAnsi="Times New Roman" w:cs="Times New Roman"/>
          <w:sz w:val="28"/>
          <w:szCs w:val="28"/>
        </w:rPr>
      </w:pPr>
      <w:r w:rsidRPr="00835A73">
        <w:rPr>
          <w:rFonts w:ascii="Times New Roman" w:hAnsi="Times New Roman" w:cs="Times New Roman"/>
          <w:b/>
          <w:bCs/>
          <w:sz w:val="28"/>
          <w:szCs w:val="28"/>
        </w:rPr>
        <w:t>Kính thưa quý vị đại biểu!</w:t>
      </w:r>
    </w:p>
    <w:p w14:paraId="737B1B41" w14:textId="77777777" w:rsidR="00835A73" w:rsidRPr="00B47855" w:rsidRDefault="00835A73" w:rsidP="00635282">
      <w:pPr>
        <w:ind w:firstLine="709"/>
        <w:jc w:val="both"/>
        <w:rPr>
          <w:rFonts w:ascii="Times New Roman" w:hAnsi="Times New Roman" w:cs="Times New Roman"/>
          <w:sz w:val="28"/>
          <w:szCs w:val="28"/>
        </w:rPr>
      </w:pPr>
      <w:r w:rsidRPr="00835A73">
        <w:rPr>
          <w:rFonts w:ascii="Times New Roman" w:hAnsi="Times New Roman" w:cs="Times New Roman"/>
          <w:sz w:val="28"/>
          <w:szCs w:val="28"/>
        </w:rPr>
        <w:t xml:space="preserve">Đồng Tháp là một tỉnh trọng điểm về sản xuất nông nghiệp thuộc vùng Đồng bằng sông Cửu Long (ĐBSCL). Xác định nông nghiệp là trụ đỡ của nền kinh tế, trong những năm qua, tỉnh đã thực hiện mạnh mẽ Đề </w:t>
      </w:r>
      <w:proofErr w:type="gramStart"/>
      <w:r w:rsidRPr="00835A73">
        <w:rPr>
          <w:rFonts w:ascii="Times New Roman" w:hAnsi="Times New Roman" w:cs="Times New Roman"/>
          <w:sz w:val="28"/>
          <w:szCs w:val="28"/>
        </w:rPr>
        <w:t>án</w:t>
      </w:r>
      <w:proofErr w:type="gramEnd"/>
      <w:r w:rsidRPr="00835A73">
        <w:rPr>
          <w:rFonts w:ascii="Times New Roman" w:hAnsi="Times New Roman" w:cs="Times New Roman"/>
          <w:sz w:val="28"/>
          <w:szCs w:val="28"/>
        </w:rPr>
        <w:t xml:space="preserve"> Tái cơ cấu ngành nông nghiệp. Tuy nhiên, trước bối cảnh biến đổi khí hậu diễn biến phức tạp, thị trường nhiều biến động và yêu cầu ngày càng cao của người tiêu dùng về chất lượng, minh bạch nguồn gốc sản phẩm, chúng tôi nhận thức sâu sắc rằng: </w:t>
      </w:r>
      <w:r w:rsidRPr="00B47855">
        <w:rPr>
          <w:rFonts w:ascii="Times New Roman" w:hAnsi="Times New Roman" w:cs="Times New Roman"/>
          <w:sz w:val="28"/>
          <w:szCs w:val="28"/>
        </w:rPr>
        <w:t>Chuyển đổi số không còn là sự lựa chọn, mà là xu thế tất yếu để chuyển từ tư duy "sản xuất nông nghiệp" sang tư duy "kinh tế nông nghiệp".</w:t>
      </w:r>
    </w:p>
    <w:p w14:paraId="54D1742A" w14:textId="497A0DED" w:rsidR="00835A73" w:rsidRDefault="00835A73" w:rsidP="00635282">
      <w:pPr>
        <w:ind w:firstLine="709"/>
        <w:jc w:val="both"/>
        <w:rPr>
          <w:rFonts w:ascii="Times New Roman" w:hAnsi="Times New Roman" w:cs="Times New Roman"/>
          <w:sz w:val="28"/>
          <w:szCs w:val="28"/>
        </w:rPr>
      </w:pPr>
      <w:r w:rsidRPr="00835A73">
        <w:rPr>
          <w:rFonts w:ascii="Times New Roman" w:hAnsi="Times New Roman" w:cs="Times New Roman"/>
          <w:sz w:val="28"/>
          <w:szCs w:val="28"/>
        </w:rPr>
        <w:t>Tại Hội thảo này, tôi xin phép được chia sẻ một số mô hình chuyển đổi số điển hình mà Đồng Tháp đang triển khai, từ đó đề xuất các giải pháp nhằm thúc đẩy phát triển nông nghiệp số, hy vọng sẽ là những kinh nghiệm hữu ích để cùng trao đổi với các tỉnh bạn khu vực Tây Bắc.</w:t>
      </w:r>
    </w:p>
    <w:p w14:paraId="6A750720" w14:textId="77777777" w:rsidR="00235B66" w:rsidRPr="00835A73" w:rsidRDefault="00235B66" w:rsidP="004A24E0">
      <w:pPr>
        <w:ind w:firstLine="720"/>
        <w:jc w:val="both"/>
        <w:rPr>
          <w:rFonts w:ascii="Times New Roman" w:hAnsi="Times New Roman" w:cs="Times New Roman"/>
          <w:sz w:val="28"/>
          <w:szCs w:val="28"/>
        </w:rPr>
      </w:pPr>
    </w:p>
    <w:p w14:paraId="1B19D7D7" w14:textId="77777777" w:rsidR="00235B66" w:rsidRDefault="00835A73" w:rsidP="003B0757">
      <w:pPr>
        <w:spacing w:after="0" w:line="240" w:lineRule="auto"/>
        <w:jc w:val="center"/>
        <w:rPr>
          <w:rFonts w:ascii="Times New Roman" w:hAnsi="Times New Roman" w:cs="Times New Roman"/>
          <w:b/>
          <w:bCs/>
          <w:sz w:val="28"/>
          <w:szCs w:val="28"/>
        </w:rPr>
      </w:pPr>
      <w:r w:rsidRPr="00835A73">
        <w:rPr>
          <w:rFonts w:ascii="Times New Roman" w:hAnsi="Times New Roman" w:cs="Times New Roman"/>
          <w:b/>
          <w:bCs/>
          <w:sz w:val="28"/>
          <w:szCs w:val="28"/>
        </w:rPr>
        <w:lastRenderedPageBreak/>
        <w:t xml:space="preserve">PHẦN 1: THỰC TRẠNG VÀ CÁC MÔ HÌNH NÔNG NGHIỆP SỐ </w:t>
      </w:r>
    </w:p>
    <w:p w14:paraId="02624A4D" w14:textId="1407E0DA" w:rsidR="00835A73" w:rsidRDefault="00835A73" w:rsidP="003B0757">
      <w:pPr>
        <w:spacing w:after="0" w:line="240" w:lineRule="auto"/>
        <w:jc w:val="center"/>
        <w:rPr>
          <w:rFonts w:ascii="Times New Roman" w:hAnsi="Times New Roman" w:cs="Times New Roman"/>
          <w:b/>
          <w:bCs/>
          <w:sz w:val="28"/>
          <w:szCs w:val="28"/>
        </w:rPr>
      </w:pPr>
      <w:r w:rsidRPr="00835A73">
        <w:rPr>
          <w:rFonts w:ascii="Times New Roman" w:hAnsi="Times New Roman" w:cs="Times New Roman"/>
          <w:b/>
          <w:bCs/>
          <w:sz w:val="28"/>
          <w:szCs w:val="28"/>
        </w:rPr>
        <w:t>ĐIỂN HÌNH TẠI ĐỒNG THÁP</w:t>
      </w:r>
    </w:p>
    <w:p w14:paraId="0D49C771" w14:textId="77777777" w:rsidR="003B0757" w:rsidRPr="00835A73" w:rsidRDefault="003B0757" w:rsidP="003B0757">
      <w:pPr>
        <w:spacing w:after="0" w:line="240" w:lineRule="auto"/>
        <w:jc w:val="center"/>
        <w:rPr>
          <w:rFonts w:ascii="Times New Roman" w:hAnsi="Times New Roman" w:cs="Times New Roman"/>
          <w:b/>
          <w:bCs/>
          <w:sz w:val="28"/>
          <w:szCs w:val="28"/>
        </w:rPr>
      </w:pPr>
    </w:p>
    <w:p w14:paraId="0FC913B0" w14:textId="6EB28838" w:rsidR="00835A73" w:rsidRPr="00F520A3" w:rsidRDefault="00835A73" w:rsidP="00635282">
      <w:pPr>
        <w:ind w:firstLine="709"/>
        <w:jc w:val="both"/>
        <w:rPr>
          <w:rFonts w:ascii="Times New Roman" w:hAnsi="Times New Roman" w:cs="Times New Roman"/>
          <w:sz w:val="28"/>
          <w:szCs w:val="28"/>
        </w:rPr>
      </w:pPr>
      <w:r w:rsidRPr="00F520A3">
        <w:rPr>
          <w:rFonts w:ascii="Times New Roman" w:hAnsi="Times New Roman" w:cs="Times New Roman"/>
          <w:sz w:val="28"/>
          <w:szCs w:val="28"/>
        </w:rPr>
        <w:t>Hiện nay, Đồng Tháp đang đẩy mạnh ứng dụng công nghệ số vào chuỗi giá trị nông sản, từ khâu sản xuất, chế biến đến tiêu thụ</w:t>
      </w:r>
      <w:r w:rsidR="00353B24" w:rsidRPr="00F520A3">
        <w:rPr>
          <w:rFonts w:ascii="Times New Roman" w:hAnsi="Times New Roman" w:cs="Times New Roman"/>
          <w:sz w:val="28"/>
          <w:szCs w:val="28"/>
        </w:rPr>
        <w:t>, xác định "Dữ liệu là tài nguyên". Tỉnh đã phối hợp với các đơn vị công nghệ xây dựng nền tảng dữ liệu số ngành nông nghiệp (Nền tảng VDapes, các phần mềm quản lý chuyên ngành).</w:t>
      </w:r>
    </w:p>
    <w:p w14:paraId="4B183970" w14:textId="00F3821E" w:rsidR="00FE0571" w:rsidRDefault="00FE0571" w:rsidP="00635282">
      <w:pPr>
        <w:ind w:firstLine="709"/>
        <w:jc w:val="both"/>
        <w:rPr>
          <w:rFonts w:ascii="Times New Roman" w:hAnsi="Times New Roman" w:cs="Times New Roman"/>
          <w:b/>
          <w:bCs/>
          <w:sz w:val="28"/>
          <w:szCs w:val="28"/>
        </w:rPr>
      </w:pPr>
      <w:r>
        <w:rPr>
          <w:rFonts w:ascii="Times New Roman" w:hAnsi="Times New Roman" w:cs="Times New Roman"/>
          <w:b/>
          <w:bCs/>
          <w:sz w:val="28"/>
          <w:szCs w:val="28"/>
        </w:rPr>
        <w:t>1</w:t>
      </w:r>
      <w:r w:rsidRPr="00835A73">
        <w:rPr>
          <w:rFonts w:ascii="Times New Roman" w:hAnsi="Times New Roman" w:cs="Times New Roman"/>
          <w:b/>
          <w:bCs/>
          <w:sz w:val="28"/>
          <w:szCs w:val="28"/>
        </w:rPr>
        <w:t xml:space="preserve">. Nền tảng dữ liệu số Nông nghiệp </w:t>
      </w:r>
    </w:p>
    <w:p w14:paraId="18D36AF4" w14:textId="6D17012A" w:rsidR="00CA1947" w:rsidRPr="00CA1947" w:rsidRDefault="000F6510" w:rsidP="00635282">
      <w:pPr>
        <w:ind w:firstLine="709"/>
        <w:jc w:val="both"/>
        <w:rPr>
          <w:rFonts w:ascii="Times New Roman" w:hAnsi="Times New Roman" w:cs="Times New Roman"/>
          <w:sz w:val="28"/>
          <w:szCs w:val="28"/>
        </w:rPr>
      </w:pPr>
      <w:r>
        <w:rPr>
          <w:rFonts w:ascii="Times New Roman" w:hAnsi="Times New Roman" w:cs="Times New Roman"/>
          <w:sz w:val="28"/>
          <w:szCs w:val="28"/>
        </w:rPr>
        <w:t xml:space="preserve">Nền tảng dữ liệu số ngành nông nghiệp (VDAPES) được xây dựng và có nhiều chức năng tổng thể </w:t>
      </w:r>
      <w:r w:rsidR="00182FD1">
        <w:rPr>
          <w:rFonts w:ascii="Times New Roman" w:hAnsi="Times New Roman" w:cs="Times New Roman"/>
          <w:sz w:val="28"/>
          <w:szCs w:val="28"/>
        </w:rPr>
        <w:t>th</w:t>
      </w:r>
      <w:r w:rsidR="009564BC">
        <w:rPr>
          <w:rFonts w:ascii="Times New Roman" w:hAnsi="Times New Roman" w:cs="Times New Roman"/>
          <w:sz w:val="28"/>
          <w:szCs w:val="28"/>
        </w:rPr>
        <w:t>ố</w:t>
      </w:r>
      <w:bookmarkStart w:id="0" w:name="_GoBack"/>
      <w:bookmarkEnd w:id="0"/>
      <w:r w:rsidR="00182FD1">
        <w:rPr>
          <w:rFonts w:ascii="Times New Roman" w:hAnsi="Times New Roman" w:cs="Times New Roman"/>
          <w:sz w:val="28"/>
          <w:szCs w:val="28"/>
        </w:rPr>
        <w:t xml:space="preserve">ng kê dữ liệu các lĩnh vực </w:t>
      </w:r>
      <w:r w:rsidR="001C0ED6">
        <w:rPr>
          <w:rFonts w:ascii="Times New Roman" w:hAnsi="Times New Roman" w:cs="Times New Roman"/>
          <w:sz w:val="28"/>
          <w:szCs w:val="28"/>
        </w:rPr>
        <w:t>trồng trọt và bảo vệ thực vật, chăn nuôi và thú ý, thủy sản, thủy lợi, quản lý chất lượng</w:t>
      </w:r>
      <w:r w:rsidR="00790ACC">
        <w:rPr>
          <w:rFonts w:ascii="Times New Roman" w:hAnsi="Times New Roman" w:cs="Times New Roman"/>
          <w:sz w:val="28"/>
          <w:szCs w:val="28"/>
        </w:rPr>
        <w:t xml:space="preserve">, lâm nghiệp, tài nguyên môi trường </w:t>
      </w:r>
      <w:r w:rsidR="0010796F">
        <w:rPr>
          <w:rFonts w:ascii="Times New Roman" w:hAnsi="Times New Roman" w:cs="Times New Roman"/>
          <w:sz w:val="28"/>
          <w:szCs w:val="28"/>
        </w:rPr>
        <w:t xml:space="preserve">đáp ứng nhu cầu theo dõi, tra cứu dữ liệu </w:t>
      </w:r>
      <w:r w:rsidR="008C21D0">
        <w:rPr>
          <w:rFonts w:ascii="Times New Roman" w:hAnsi="Times New Roman" w:cs="Times New Roman"/>
          <w:sz w:val="28"/>
          <w:szCs w:val="28"/>
        </w:rPr>
        <w:t>của ngành.</w:t>
      </w:r>
    </w:p>
    <w:p w14:paraId="717EDE30" w14:textId="6A44BCF4" w:rsidR="00860EB6" w:rsidRDefault="00860EB6" w:rsidP="00635282">
      <w:pPr>
        <w:ind w:firstLine="709"/>
        <w:jc w:val="both"/>
        <w:rPr>
          <w:rFonts w:ascii="Times New Roman" w:hAnsi="Times New Roman" w:cs="Times New Roman"/>
          <w:sz w:val="28"/>
          <w:szCs w:val="28"/>
        </w:rPr>
      </w:pPr>
      <w:r>
        <w:rPr>
          <w:rFonts w:ascii="Times New Roman" w:hAnsi="Times New Roman" w:cs="Times New Roman"/>
          <w:b/>
          <w:bCs/>
          <w:sz w:val="28"/>
          <w:szCs w:val="28"/>
        </w:rPr>
        <w:t>2.</w:t>
      </w:r>
      <w:r w:rsidRPr="00835A73">
        <w:rPr>
          <w:rFonts w:ascii="Times New Roman" w:hAnsi="Times New Roman" w:cs="Times New Roman"/>
          <w:b/>
          <w:bCs/>
          <w:sz w:val="28"/>
          <w:szCs w:val="28"/>
        </w:rPr>
        <w:t xml:space="preserve"> Quản lý mã số vùng trồng</w:t>
      </w:r>
      <w:r w:rsidR="00353044">
        <w:rPr>
          <w:rFonts w:ascii="Times New Roman" w:hAnsi="Times New Roman" w:cs="Times New Roman"/>
          <w:b/>
          <w:bCs/>
          <w:sz w:val="28"/>
          <w:szCs w:val="28"/>
        </w:rPr>
        <w:t xml:space="preserve"> và cơ sở đóng gói phục vụ xuất khẩu</w:t>
      </w:r>
    </w:p>
    <w:p w14:paraId="5220B04C" w14:textId="206CAE62" w:rsidR="00FE0571" w:rsidRPr="008E4E86" w:rsidRDefault="00FE0571" w:rsidP="00635282">
      <w:pPr>
        <w:ind w:firstLine="709"/>
        <w:jc w:val="both"/>
        <w:rPr>
          <w:rFonts w:ascii="Times New Roman" w:hAnsi="Times New Roman" w:cs="Times New Roman"/>
          <w:sz w:val="28"/>
          <w:szCs w:val="28"/>
        </w:rPr>
      </w:pPr>
      <w:r w:rsidRPr="008E4E86">
        <w:rPr>
          <w:rFonts w:ascii="Times New Roman" w:hAnsi="Times New Roman" w:cs="Times New Roman"/>
          <w:sz w:val="28"/>
          <w:szCs w:val="28"/>
        </w:rPr>
        <w:t xml:space="preserve">Hệ thống quản lý Mã số vùng trồng được thực hiện trên nền tảng số, giúp giám sát chặt chẽ quy trình sản xuất của các mặt hàng chủ lực như sầu riêng, thanh long, bưởi, dừa, xoài, nhãn và lúa gạo,…. Hiện nay, </w:t>
      </w:r>
      <w:r w:rsidRPr="008E4E86">
        <w:rPr>
          <w:rFonts w:ascii="Times New Roman" w:hAnsi="Times New Roman" w:cs="Times New Roman"/>
          <w:spacing w:val="3"/>
          <w:sz w:val="28"/>
          <w:szCs w:val="28"/>
          <w:shd w:val="clear" w:color="auto" w:fill="FFFFFF"/>
          <w:lang w:val="nl-NL"/>
        </w:rPr>
        <w:t xml:space="preserve">vùng trồng phục vụ xuất khẩu được phê duyệt trên địa bàn tỉnh là 1.500 vùng trồng (3.449 mã số), diện tích 99.878 ha, gồm: cây ăn trái 1.144 vùng trồng (2.755 mã số) diện tích 51.006 ha, lúa và nếp 311 vùng trồng (619 mã số) diện tích 47.794 ha, rau 45 vùng trồng (75 mã số) diện tích 1.078 ha và </w:t>
      </w:r>
      <w:r w:rsidRPr="008E4E86">
        <w:rPr>
          <w:rFonts w:ascii="Times New Roman" w:hAnsi="Times New Roman" w:cs="Times New Roman"/>
          <w:bCs/>
          <w:spacing w:val="3"/>
          <w:sz w:val="28"/>
          <w:szCs w:val="28"/>
          <w:shd w:val="clear" w:color="auto" w:fill="FFFFFF"/>
          <w:lang w:val="nl-NL"/>
        </w:rPr>
        <w:t>462 cơ sở đóng gói.</w:t>
      </w:r>
    </w:p>
    <w:p w14:paraId="75F8AF21" w14:textId="77777777" w:rsidR="00142B19" w:rsidRDefault="005832B6" w:rsidP="00635282">
      <w:pPr>
        <w:ind w:firstLine="709"/>
        <w:jc w:val="both"/>
        <w:rPr>
          <w:rFonts w:ascii="Times New Roman" w:hAnsi="Times New Roman" w:cs="Times New Roman"/>
          <w:sz w:val="28"/>
          <w:szCs w:val="28"/>
        </w:rPr>
      </w:pPr>
      <w:r>
        <w:rPr>
          <w:rFonts w:ascii="Times New Roman" w:hAnsi="Times New Roman" w:cs="Times New Roman"/>
          <w:b/>
          <w:bCs/>
          <w:sz w:val="28"/>
          <w:szCs w:val="28"/>
        </w:rPr>
        <w:t>3</w:t>
      </w:r>
      <w:r w:rsidR="006B5843">
        <w:rPr>
          <w:rFonts w:ascii="Times New Roman" w:hAnsi="Times New Roman" w:cs="Times New Roman"/>
          <w:b/>
          <w:bCs/>
          <w:sz w:val="28"/>
          <w:szCs w:val="28"/>
        </w:rPr>
        <w:t xml:space="preserve">. </w:t>
      </w:r>
      <w:r w:rsidR="00835A73" w:rsidRPr="006C1A3D">
        <w:rPr>
          <w:rFonts w:ascii="Times New Roman" w:hAnsi="Times New Roman" w:cs="Times New Roman"/>
          <w:b/>
          <w:bCs/>
          <w:sz w:val="28"/>
          <w:szCs w:val="28"/>
        </w:rPr>
        <w:t>Ứng dụng cơ giới hóa và tự động hóa:</w:t>
      </w:r>
      <w:r w:rsidR="00835A73" w:rsidRPr="006C1A3D">
        <w:rPr>
          <w:rFonts w:ascii="Times New Roman" w:hAnsi="Times New Roman" w:cs="Times New Roman"/>
          <w:sz w:val="28"/>
          <w:szCs w:val="28"/>
        </w:rPr>
        <w:t xml:space="preserve"> </w:t>
      </w:r>
    </w:p>
    <w:p w14:paraId="0CDB2817" w14:textId="606370BC" w:rsidR="00835A73" w:rsidRPr="006C1A3D" w:rsidRDefault="00142B19" w:rsidP="00635282">
      <w:pPr>
        <w:ind w:firstLine="709"/>
        <w:jc w:val="both"/>
        <w:rPr>
          <w:rFonts w:ascii="Times New Roman" w:hAnsi="Times New Roman" w:cs="Times New Roman"/>
          <w:sz w:val="28"/>
          <w:szCs w:val="28"/>
        </w:rPr>
      </w:pPr>
      <w:r>
        <w:rPr>
          <w:rFonts w:ascii="Times New Roman" w:hAnsi="Times New Roman" w:cs="Times New Roman"/>
          <w:sz w:val="28"/>
          <w:szCs w:val="28"/>
        </w:rPr>
        <w:tab/>
      </w:r>
      <w:r w:rsidR="00835A73" w:rsidRPr="006C1A3D">
        <w:rPr>
          <w:rFonts w:ascii="Times New Roman" w:hAnsi="Times New Roman" w:cs="Times New Roman"/>
          <w:sz w:val="28"/>
          <w:szCs w:val="28"/>
        </w:rPr>
        <w:t>Sử dụng máy bay không người lái (Drone) để phun thuốc bảo vệ thực vật, sạ lúa và bón phân. Việc này không chỉ giúp giảm lượng thuốc sử dụng, bảo vệ sức khỏe nông dân mà còn giúp quản lý chính xác dư lượng đầu vào trên cánh đồng, dữ liệu bay được lưu trữ để phục vụ truy xuất.</w:t>
      </w:r>
    </w:p>
    <w:p w14:paraId="20FF8E8E" w14:textId="77777777" w:rsidR="00792528" w:rsidRDefault="00AB5E5D" w:rsidP="00635282">
      <w:pPr>
        <w:ind w:firstLine="709"/>
        <w:jc w:val="both"/>
        <w:rPr>
          <w:rFonts w:ascii="Times New Roman" w:hAnsi="Times New Roman" w:cs="Times New Roman"/>
          <w:sz w:val="28"/>
          <w:szCs w:val="28"/>
        </w:rPr>
      </w:pPr>
      <w:r>
        <w:rPr>
          <w:rFonts w:ascii="Times New Roman" w:hAnsi="Times New Roman" w:cs="Times New Roman"/>
          <w:b/>
          <w:bCs/>
          <w:sz w:val="28"/>
          <w:szCs w:val="28"/>
        </w:rPr>
        <w:t>4</w:t>
      </w:r>
      <w:r w:rsidR="00D00416">
        <w:rPr>
          <w:rFonts w:ascii="Times New Roman" w:hAnsi="Times New Roman" w:cs="Times New Roman"/>
          <w:b/>
          <w:bCs/>
          <w:sz w:val="28"/>
          <w:szCs w:val="28"/>
        </w:rPr>
        <w:t xml:space="preserve">. </w:t>
      </w:r>
      <w:r w:rsidR="00835A73" w:rsidRPr="00835A73">
        <w:rPr>
          <w:rFonts w:ascii="Times New Roman" w:hAnsi="Times New Roman" w:cs="Times New Roman"/>
          <w:b/>
          <w:bCs/>
          <w:sz w:val="28"/>
          <w:szCs w:val="28"/>
        </w:rPr>
        <w:t>Quản lý thủy lợi thông minh:</w:t>
      </w:r>
      <w:r w:rsidR="00835A73" w:rsidRPr="00835A73">
        <w:rPr>
          <w:rFonts w:ascii="Times New Roman" w:hAnsi="Times New Roman" w:cs="Times New Roman"/>
          <w:sz w:val="28"/>
          <w:szCs w:val="28"/>
        </w:rPr>
        <w:t xml:space="preserve"> </w:t>
      </w:r>
    </w:p>
    <w:p w14:paraId="4E9DAC68" w14:textId="070C9CE7" w:rsidR="00835A73" w:rsidRPr="00835A73" w:rsidRDefault="00792528" w:rsidP="00635282">
      <w:pPr>
        <w:ind w:firstLine="709"/>
        <w:jc w:val="both"/>
        <w:rPr>
          <w:rFonts w:ascii="Times New Roman" w:hAnsi="Times New Roman" w:cs="Times New Roman"/>
          <w:sz w:val="28"/>
          <w:szCs w:val="28"/>
        </w:rPr>
      </w:pPr>
      <w:r>
        <w:rPr>
          <w:rFonts w:ascii="Times New Roman" w:hAnsi="Times New Roman" w:cs="Times New Roman"/>
          <w:sz w:val="28"/>
          <w:szCs w:val="28"/>
        </w:rPr>
        <w:tab/>
      </w:r>
      <w:r w:rsidR="00835A73" w:rsidRPr="00835A73">
        <w:rPr>
          <w:rFonts w:ascii="Times New Roman" w:hAnsi="Times New Roman" w:cs="Times New Roman"/>
          <w:sz w:val="28"/>
          <w:szCs w:val="28"/>
        </w:rPr>
        <w:t xml:space="preserve">Ứng dụng công nghệ cảm biến mực nước và điều khiển trạm bơm từ xa qua điện thoại thông minh (Smartphone). </w:t>
      </w:r>
      <w:r w:rsidR="000A6967">
        <w:rPr>
          <w:rFonts w:ascii="Times New Roman" w:hAnsi="Times New Roman" w:cs="Times New Roman"/>
          <w:sz w:val="28"/>
          <w:szCs w:val="28"/>
        </w:rPr>
        <w:t>Nông dân</w:t>
      </w:r>
      <w:r w:rsidR="00835A73" w:rsidRPr="00835A73">
        <w:rPr>
          <w:rFonts w:ascii="Times New Roman" w:hAnsi="Times New Roman" w:cs="Times New Roman"/>
          <w:sz w:val="28"/>
          <w:szCs w:val="28"/>
        </w:rPr>
        <w:t xml:space="preserve"> có thể chủ động bơm tưới tiêu mà không cần tốn nhân công canh trực, tiết kiệm chi phí điện năng và nước tưới.</w:t>
      </w:r>
    </w:p>
    <w:p w14:paraId="5F94CF1C" w14:textId="7D1FCC57" w:rsidR="00835A73" w:rsidRPr="00835A73" w:rsidRDefault="00AB5E5D" w:rsidP="00635282">
      <w:pPr>
        <w:ind w:firstLine="709"/>
        <w:jc w:val="both"/>
        <w:rPr>
          <w:rFonts w:ascii="Times New Roman" w:hAnsi="Times New Roman" w:cs="Times New Roman"/>
          <w:b/>
          <w:bCs/>
          <w:sz w:val="28"/>
          <w:szCs w:val="28"/>
        </w:rPr>
      </w:pPr>
      <w:r>
        <w:rPr>
          <w:rFonts w:ascii="Times New Roman" w:hAnsi="Times New Roman" w:cs="Times New Roman"/>
          <w:b/>
          <w:bCs/>
          <w:sz w:val="28"/>
          <w:szCs w:val="28"/>
        </w:rPr>
        <w:t>5</w:t>
      </w:r>
      <w:r w:rsidR="00835A73" w:rsidRPr="00835A73">
        <w:rPr>
          <w:rFonts w:ascii="Times New Roman" w:hAnsi="Times New Roman" w:cs="Times New Roman"/>
          <w:b/>
          <w:bCs/>
          <w:sz w:val="28"/>
          <w:szCs w:val="28"/>
        </w:rPr>
        <w:t xml:space="preserve">. Mô hình "Hội quán" và Thương mại điện tử </w:t>
      </w:r>
    </w:p>
    <w:p w14:paraId="6ADA5556" w14:textId="77777777" w:rsidR="00835A73" w:rsidRPr="00835A73" w:rsidRDefault="00835A73" w:rsidP="00635282">
      <w:pPr>
        <w:ind w:firstLine="709"/>
        <w:jc w:val="both"/>
        <w:rPr>
          <w:rFonts w:ascii="Times New Roman" w:hAnsi="Times New Roman" w:cs="Times New Roman"/>
          <w:sz w:val="28"/>
          <w:szCs w:val="28"/>
        </w:rPr>
      </w:pPr>
      <w:r w:rsidRPr="00835A73">
        <w:rPr>
          <w:rFonts w:ascii="Times New Roman" w:hAnsi="Times New Roman" w:cs="Times New Roman"/>
          <w:sz w:val="28"/>
          <w:szCs w:val="28"/>
        </w:rPr>
        <w:t>Đồng Tháp là cái nôi của mô hình "Hội quán nông dân" – nơi người dân tự nguyện liên kết, chia sẻ kinh nghiệm. Từ nền tảng này, chúng tôi lồng ghép chuyển đổi số:</w:t>
      </w:r>
    </w:p>
    <w:p w14:paraId="6A95C27C" w14:textId="2F4EFB7C" w:rsidR="0017280B" w:rsidRDefault="0017280B" w:rsidP="00635282">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35A73" w:rsidRPr="00835A73">
        <w:rPr>
          <w:rFonts w:ascii="Times New Roman" w:hAnsi="Times New Roman" w:cs="Times New Roman"/>
          <w:sz w:val="28"/>
          <w:szCs w:val="28"/>
        </w:rPr>
        <w:t xml:space="preserve">Biến mỗi Hội quán thành một điểm truy cập tri thức số. Nông dân đến Hội quán không chỉ uống trà bàn chuyện làm ruộng, mà còn được hướng dẫn livestream bán hàng, đưa sản phẩm lên sàn </w:t>
      </w:r>
      <w:r w:rsidR="00CC6AD8">
        <w:rPr>
          <w:rFonts w:ascii="Times New Roman" w:hAnsi="Times New Roman" w:cs="Times New Roman"/>
          <w:sz w:val="28"/>
          <w:szCs w:val="28"/>
        </w:rPr>
        <w:t>thương mại điện tử</w:t>
      </w:r>
      <w:r w:rsidR="00835A73" w:rsidRPr="00835A73">
        <w:rPr>
          <w:rFonts w:ascii="Times New Roman" w:hAnsi="Times New Roman" w:cs="Times New Roman"/>
          <w:sz w:val="28"/>
          <w:szCs w:val="28"/>
        </w:rPr>
        <w:t xml:space="preserve"> (Postmart, Voso, Shopee...).</w:t>
      </w:r>
    </w:p>
    <w:p w14:paraId="4BE980A6" w14:textId="4684AAB5" w:rsidR="00835A73" w:rsidRPr="00666B96" w:rsidRDefault="009C0727" w:rsidP="00635282">
      <w:pPr>
        <w:ind w:firstLine="709"/>
        <w:jc w:val="both"/>
        <w:rPr>
          <w:rFonts w:ascii="Times New Roman" w:hAnsi="Times New Roman" w:cs="Times New Roman"/>
          <w:sz w:val="28"/>
          <w:szCs w:val="28"/>
        </w:rPr>
      </w:pPr>
      <w:r w:rsidRPr="00666B96">
        <w:rPr>
          <w:rFonts w:ascii="Times New Roman" w:hAnsi="Times New Roman" w:cs="Times New Roman"/>
          <w:sz w:val="28"/>
          <w:szCs w:val="28"/>
        </w:rPr>
        <w:t xml:space="preserve">- Đến nay, </w:t>
      </w:r>
      <w:r w:rsidRPr="00666B96">
        <w:rPr>
          <w:rFonts w:ascii="Times New Roman" w:hAnsi="Times New Roman" w:cs="Times New Roman"/>
          <w:bCs/>
          <w:sz w:val="28"/>
          <w:szCs w:val="28"/>
        </w:rPr>
        <w:t>tỉnh Đồng Tháp có 1.002 sản phẩm OCOP được công nhận đạt từ 3 sao trở lên (gồm 799 sản phẩm 3 sao, 199 sản phẩm 4 sao và 04 sản phẩm 5 sao</w:t>
      </w:r>
      <w:r w:rsidR="0096766F" w:rsidRPr="00666B96">
        <w:rPr>
          <w:rFonts w:ascii="Times New Roman" w:hAnsi="Times New Roman" w:cs="Times New Roman"/>
          <w:bCs/>
          <w:sz w:val="28"/>
          <w:szCs w:val="28"/>
        </w:rPr>
        <w:t xml:space="preserve">. </w:t>
      </w:r>
      <w:r w:rsidR="00E62F28" w:rsidRPr="00666B96">
        <w:rPr>
          <w:rFonts w:ascii="Times New Roman" w:hAnsi="Times New Roman" w:cs="Times New Roman"/>
          <w:bCs/>
          <w:sz w:val="28"/>
          <w:szCs w:val="28"/>
        </w:rPr>
        <w:t xml:space="preserve">Có </w:t>
      </w:r>
      <w:r w:rsidR="00E62F28" w:rsidRPr="00666B96">
        <w:rPr>
          <w:rStyle w:val="fontstyle01"/>
          <w:color w:val="auto"/>
        </w:rPr>
        <w:t>100% sản phẩm kinh doanh qua kênh thương mại điện tử</w:t>
      </w:r>
      <w:r w:rsidR="006B553C" w:rsidRPr="00666B96">
        <w:rPr>
          <w:rStyle w:val="fontstyle01"/>
          <w:color w:val="auto"/>
        </w:rPr>
        <w:t xml:space="preserve">; </w:t>
      </w:r>
      <w:r w:rsidR="00B8616D" w:rsidRPr="00666B96">
        <w:rPr>
          <w:rStyle w:val="fontstyle01"/>
          <w:color w:val="auto"/>
        </w:rPr>
        <w:t xml:space="preserve">thực hiện truy xuất </w:t>
      </w:r>
      <w:r w:rsidR="00511250" w:rsidRPr="00666B96">
        <w:rPr>
          <w:rFonts w:ascii="Times New Roman" w:eastAsia="Times New Roman" w:hAnsi="Times New Roman" w:cs="Times New Roman"/>
          <w:sz w:val="28"/>
          <w:szCs w:val="28"/>
        </w:rPr>
        <w:t>nguồn gốc sản phẩm tại địa chỉ website: www.trace.dacsandongthaptxng.vn; phần mềm quản lý mạng lưới bán buôn, bán lẻ tỉnh Đồng Tháp được vận hành xuyên suốt, hiệu quả, đáp ứng nhu cầu sử dụng của doanh nghiệp, hợp tác xã, hộ kinh doanh và cơ sở sản xuất. Đến nay, đã hỗ trợ cấp tài khoản cho 75 doanh nghiệp, hợp tác xã, hộ kinh doanh trên địa bàn tỉnh sử dụng hệ thống để cập nhật thông tin 410 sản phẩm lên Hệ thống quản lý truy xuất nguồn gốc sản phẩm. Tiếp tục hỗ trợ địa phương thực hiện mô thương mại điện tử Mỹ Xương, huyện Cao Lãnh”</w:t>
      </w:r>
      <w:r w:rsidR="00D45709" w:rsidRPr="00666B96">
        <w:rPr>
          <w:rFonts w:ascii="Times New Roman" w:eastAsia="Times New Roman" w:hAnsi="Times New Roman" w:cs="Times New Roman"/>
          <w:sz w:val="28"/>
          <w:szCs w:val="28"/>
        </w:rPr>
        <w:t>.</w:t>
      </w:r>
    </w:p>
    <w:p w14:paraId="57F92B15" w14:textId="77777777" w:rsidR="00835A73" w:rsidRPr="00835A73" w:rsidRDefault="00835A73" w:rsidP="00635282">
      <w:pPr>
        <w:ind w:firstLine="709"/>
        <w:jc w:val="both"/>
        <w:rPr>
          <w:rFonts w:ascii="Times New Roman" w:hAnsi="Times New Roman" w:cs="Times New Roman"/>
          <w:b/>
          <w:bCs/>
          <w:sz w:val="28"/>
          <w:szCs w:val="28"/>
        </w:rPr>
      </w:pPr>
      <w:r w:rsidRPr="00835A73">
        <w:rPr>
          <w:rFonts w:ascii="Times New Roman" w:hAnsi="Times New Roman" w:cs="Times New Roman"/>
          <w:b/>
          <w:bCs/>
          <w:sz w:val="28"/>
          <w:szCs w:val="28"/>
        </w:rPr>
        <w:t xml:space="preserve">4. Ứng dụng giám sát thiên </w:t>
      </w:r>
      <w:proofErr w:type="gramStart"/>
      <w:r w:rsidRPr="00835A73">
        <w:rPr>
          <w:rFonts w:ascii="Times New Roman" w:hAnsi="Times New Roman" w:cs="Times New Roman"/>
          <w:b/>
          <w:bCs/>
          <w:sz w:val="28"/>
          <w:szCs w:val="28"/>
        </w:rPr>
        <w:t>tai</w:t>
      </w:r>
      <w:proofErr w:type="gramEnd"/>
      <w:r w:rsidRPr="00835A73">
        <w:rPr>
          <w:rFonts w:ascii="Times New Roman" w:hAnsi="Times New Roman" w:cs="Times New Roman"/>
          <w:b/>
          <w:bCs/>
          <w:sz w:val="28"/>
          <w:szCs w:val="28"/>
        </w:rPr>
        <w:t xml:space="preserve"> và môi trường</w:t>
      </w:r>
    </w:p>
    <w:p w14:paraId="0CF6A91C" w14:textId="49CE407F" w:rsidR="00835A73" w:rsidRPr="009E74F2" w:rsidRDefault="00835A73" w:rsidP="00635282">
      <w:pPr>
        <w:pStyle w:val="NormalWeb"/>
        <w:spacing w:before="120" w:beforeAutospacing="0" w:after="120" w:afterAutospacing="0" w:line="288" w:lineRule="auto"/>
        <w:ind w:firstLine="709"/>
        <w:jc w:val="both"/>
        <w:rPr>
          <w:color w:val="000000"/>
          <w:spacing w:val="-4"/>
          <w:sz w:val="28"/>
          <w:szCs w:val="28"/>
          <w:lang w:val="nb-NO"/>
        </w:rPr>
      </w:pPr>
      <w:r w:rsidRPr="00835A73">
        <w:rPr>
          <w:sz w:val="28"/>
          <w:szCs w:val="28"/>
        </w:rPr>
        <w:t xml:space="preserve">Với đặc thù vùng sông nước, Sở Nông nghiệp và </w:t>
      </w:r>
      <w:r w:rsidR="00871B41">
        <w:rPr>
          <w:sz w:val="28"/>
          <w:szCs w:val="28"/>
        </w:rPr>
        <w:t>Môi trường</w:t>
      </w:r>
      <w:r w:rsidRPr="00835A73">
        <w:rPr>
          <w:sz w:val="28"/>
          <w:szCs w:val="28"/>
        </w:rPr>
        <w:t xml:space="preserve"> đã </w:t>
      </w:r>
      <w:r w:rsidR="00666B96">
        <w:rPr>
          <w:sz w:val="28"/>
          <w:szCs w:val="28"/>
        </w:rPr>
        <w:t>đẩy mạnh ứ</w:t>
      </w:r>
      <w:r w:rsidR="00666B96" w:rsidRPr="005273CA">
        <w:rPr>
          <w:color w:val="000000"/>
          <w:spacing w:val="-4"/>
          <w:sz w:val="28"/>
          <w:szCs w:val="28"/>
          <w:lang w:val="nb-NO"/>
        </w:rPr>
        <w:t xml:space="preserve">ng dụng công nghệ thông tin trong lĩnh vực phòng chống thiên tai </w:t>
      </w:r>
      <w:r w:rsidR="00666B96">
        <w:rPr>
          <w:color w:val="000000"/>
          <w:spacing w:val="-4"/>
          <w:sz w:val="28"/>
          <w:szCs w:val="28"/>
          <w:lang w:val="nb-NO"/>
        </w:rPr>
        <w:t>bao gồm</w:t>
      </w:r>
      <w:r w:rsidR="00666B96" w:rsidRPr="005273CA">
        <w:rPr>
          <w:color w:val="000000"/>
          <w:spacing w:val="-4"/>
          <w:sz w:val="28"/>
          <w:szCs w:val="28"/>
          <w:lang w:val="nb-NO"/>
        </w:rPr>
        <w:t>:</w:t>
      </w:r>
      <w:r w:rsidR="00666B96">
        <w:rPr>
          <w:color w:val="000000"/>
          <w:spacing w:val="-4"/>
          <w:sz w:val="28"/>
          <w:szCs w:val="28"/>
          <w:lang w:val="nb-NO"/>
        </w:rPr>
        <w:t xml:space="preserve"> </w:t>
      </w:r>
      <w:r w:rsidR="00666B96" w:rsidRPr="005273CA">
        <w:rPr>
          <w:color w:val="000000"/>
          <w:spacing w:val="-4"/>
          <w:sz w:val="28"/>
          <w:szCs w:val="28"/>
          <w:lang w:val="nb-NO"/>
        </w:rPr>
        <w:t>Hệ thống tin nhắn SMS của cấp tỉnh với 500 đầu số</w:t>
      </w:r>
      <w:r w:rsidR="00666B96">
        <w:rPr>
          <w:color w:val="000000"/>
          <w:spacing w:val="-4"/>
          <w:sz w:val="28"/>
          <w:szCs w:val="28"/>
          <w:lang w:val="nb-NO"/>
        </w:rPr>
        <w:t xml:space="preserve">, </w:t>
      </w:r>
      <w:r w:rsidR="00666B96" w:rsidRPr="005273CA">
        <w:rPr>
          <w:color w:val="000000"/>
          <w:sz w:val="28"/>
          <w:szCs w:val="28"/>
          <w:lang w:val="it-IT"/>
        </w:rPr>
        <w:t>APP phòng chống thiên tai</w:t>
      </w:r>
      <w:r w:rsidR="00666B96">
        <w:rPr>
          <w:color w:val="000000"/>
          <w:sz w:val="28"/>
          <w:szCs w:val="28"/>
          <w:lang w:val="it-IT"/>
        </w:rPr>
        <w:t xml:space="preserve">, </w:t>
      </w:r>
      <w:r w:rsidR="00666B96" w:rsidRPr="005273CA">
        <w:rPr>
          <w:color w:val="000000"/>
          <w:sz w:val="28"/>
          <w:szCs w:val="28"/>
          <w:lang w:val="it-IT"/>
        </w:rPr>
        <w:t>phần mềm ứng dụng hỗ trợ việc điều hành, quản lý, ứng phó trong công tác sơ tán dân để phòng chống thiên tai</w:t>
      </w:r>
      <w:r w:rsidR="00666B96">
        <w:rPr>
          <w:color w:val="000000"/>
          <w:sz w:val="28"/>
          <w:szCs w:val="28"/>
          <w:lang w:val="it-IT"/>
        </w:rPr>
        <w:t xml:space="preserve">, </w:t>
      </w:r>
      <w:r w:rsidR="00666B96" w:rsidRPr="005273CA">
        <w:rPr>
          <w:color w:val="000000"/>
          <w:sz w:val="28"/>
          <w:szCs w:val="28"/>
          <w:lang w:val="nb-NO"/>
        </w:rPr>
        <w:t>lắp đặt 12 trạm đo tự động về cảnh báo xâm nhập mặn, đo mưa tự động đã được đưa lên Apps</w:t>
      </w:r>
      <w:r w:rsidR="00666B96">
        <w:rPr>
          <w:color w:val="000000"/>
          <w:sz w:val="28"/>
          <w:szCs w:val="28"/>
          <w:lang w:val="nb-NO"/>
        </w:rPr>
        <w:t xml:space="preserve"> </w:t>
      </w:r>
      <w:r w:rsidR="00666B96" w:rsidRPr="005273CA">
        <w:rPr>
          <w:color w:val="000000"/>
          <w:spacing w:val="-4"/>
          <w:sz w:val="28"/>
          <w:szCs w:val="28"/>
          <w:lang w:val="nb-NO"/>
        </w:rPr>
        <w:t>đã phát huy hiệu quả rất tốt trong việc truyền tải các nội dung chỉ đạo, điều hành; các thông tin dự báo, cảnh báo thiên tai</w:t>
      </w:r>
      <w:r w:rsidR="00666B96">
        <w:rPr>
          <w:color w:val="000000"/>
          <w:spacing w:val="-4"/>
          <w:sz w:val="28"/>
          <w:szCs w:val="28"/>
          <w:lang w:val="nb-NO"/>
        </w:rPr>
        <w:t>, thông tin quan trắc khí tượng thủy văn</w:t>
      </w:r>
      <w:r w:rsidR="00666B96" w:rsidRPr="005273CA">
        <w:rPr>
          <w:color w:val="000000"/>
          <w:spacing w:val="-4"/>
          <w:sz w:val="28"/>
          <w:szCs w:val="28"/>
          <w:lang w:val="nb-NO"/>
        </w:rPr>
        <w:t xml:space="preserve"> đến lãnh đạo các ngành, các cấp địa phương một cách nhanh chóng để kịp thời chỉ đạo phòng tránh, ứng phó khi có tình huống thiên tai</w:t>
      </w:r>
      <w:r w:rsidR="00666B96">
        <w:rPr>
          <w:color w:val="000000"/>
          <w:spacing w:val="-4"/>
          <w:sz w:val="28"/>
          <w:szCs w:val="28"/>
          <w:lang w:val="nb-NO"/>
        </w:rPr>
        <w:t xml:space="preserve"> xảy ra</w:t>
      </w:r>
      <w:r w:rsidR="00BE0114">
        <w:rPr>
          <w:color w:val="000000"/>
          <w:spacing w:val="-4"/>
          <w:sz w:val="28"/>
          <w:szCs w:val="28"/>
          <w:lang w:val="nb-NO"/>
        </w:rPr>
        <w:t xml:space="preserve"> </w:t>
      </w:r>
      <w:r w:rsidRPr="00835A73">
        <w:rPr>
          <w:sz w:val="28"/>
          <w:szCs w:val="28"/>
        </w:rPr>
        <w:t>giúp bà con chủ động ứng phó với hạn mặn, bảo vệ mùa màng.</w:t>
      </w:r>
    </w:p>
    <w:p w14:paraId="6DC260E6" w14:textId="668BC94A" w:rsidR="00835A73" w:rsidRPr="001A16AF" w:rsidRDefault="00E5666B" w:rsidP="00E5666B">
      <w:pPr>
        <w:tabs>
          <w:tab w:val="center" w:pos="4536"/>
        </w:tabs>
        <w:jc w:val="both"/>
        <w:rPr>
          <w:rFonts w:ascii="Times New Roman" w:hAnsi="Times New Roman" w:cs="Times New Roman"/>
          <w:b/>
          <w:bCs/>
          <w:sz w:val="28"/>
          <w:szCs w:val="28"/>
        </w:rPr>
      </w:pPr>
      <w:r>
        <w:rPr>
          <w:rFonts w:ascii="Times New Roman" w:hAnsi="Times New Roman" w:cs="Times New Roman"/>
          <w:b/>
          <w:bCs/>
          <w:sz w:val="28"/>
          <w:szCs w:val="28"/>
        </w:rPr>
        <w:tab/>
      </w:r>
      <w:r w:rsidR="00835A73" w:rsidRPr="001A16AF">
        <w:rPr>
          <w:rFonts w:ascii="Times New Roman" w:hAnsi="Times New Roman" w:cs="Times New Roman"/>
          <w:b/>
          <w:bCs/>
          <w:sz w:val="28"/>
          <w:szCs w:val="28"/>
        </w:rPr>
        <w:t>PHẦN 2: NHỮNG KHÓ KHĂN VÀ THÁCH THỨC</w:t>
      </w:r>
    </w:p>
    <w:p w14:paraId="550C4D91" w14:textId="3ED3CC90" w:rsidR="00835A73" w:rsidRPr="001A16AF" w:rsidRDefault="00835A73" w:rsidP="00635282">
      <w:pPr>
        <w:ind w:firstLine="709"/>
        <w:jc w:val="both"/>
        <w:rPr>
          <w:rFonts w:ascii="Times New Roman" w:hAnsi="Times New Roman" w:cs="Times New Roman"/>
          <w:sz w:val="28"/>
          <w:szCs w:val="28"/>
        </w:rPr>
      </w:pPr>
      <w:r w:rsidRPr="001A16AF">
        <w:rPr>
          <w:rFonts w:ascii="Times New Roman" w:hAnsi="Times New Roman" w:cs="Times New Roman"/>
          <w:sz w:val="28"/>
          <w:szCs w:val="28"/>
        </w:rPr>
        <w:t>Bên cạnh những kết quả đạt được, quá trình chuyển đổi số nông nghiệp tại Đồng Tháp vẫn còn đối mặt với nhiều rào cản,</w:t>
      </w:r>
      <w:r w:rsidR="00872FFC" w:rsidRPr="001A16AF">
        <w:rPr>
          <w:rFonts w:ascii="Times New Roman" w:hAnsi="Times New Roman" w:cs="Times New Roman"/>
          <w:sz w:val="28"/>
          <w:szCs w:val="28"/>
        </w:rPr>
        <w:t xml:space="preserve"> thiết nghĩ đây</w:t>
      </w:r>
      <w:r w:rsidRPr="001A16AF">
        <w:rPr>
          <w:rFonts w:ascii="Times New Roman" w:hAnsi="Times New Roman" w:cs="Times New Roman"/>
          <w:sz w:val="28"/>
          <w:szCs w:val="28"/>
        </w:rPr>
        <w:t xml:space="preserve"> cũng là</w:t>
      </w:r>
      <w:r w:rsidR="000E5EDA" w:rsidRPr="001A16AF">
        <w:rPr>
          <w:rFonts w:ascii="Times New Roman" w:hAnsi="Times New Roman" w:cs="Times New Roman"/>
          <w:sz w:val="28"/>
          <w:szCs w:val="28"/>
        </w:rPr>
        <w:t xml:space="preserve"> những</w:t>
      </w:r>
      <w:r w:rsidRPr="001A16AF">
        <w:rPr>
          <w:rFonts w:ascii="Times New Roman" w:hAnsi="Times New Roman" w:cs="Times New Roman"/>
          <w:sz w:val="28"/>
          <w:szCs w:val="28"/>
        </w:rPr>
        <w:t xml:space="preserve"> khó khăn chung của nhiều địa phương, trong đó có khu vực Tây Bắc:</w:t>
      </w:r>
    </w:p>
    <w:p w14:paraId="540890D0" w14:textId="36B7C1F1" w:rsidR="00835A73" w:rsidRPr="001A16AF" w:rsidRDefault="00AA1D2A" w:rsidP="00635282">
      <w:pPr>
        <w:ind w:firstLine="709"/>
        <w:jc w:val="both"/>
        <w:rPr>
          <w:rFonts w:ascii="Times New Roman" w:hAnsi="Times New Roman" w:cs="Times New Roman"/>
          <w:sz w:val="28"/>
          <w:szCs w:val="28"/>
        </w:rPr>
      </w:pPr>
      <w:r w:rsidRPr="001A16AF">
        <w:rPr>
          <w:rFonts w:ascii="Times New Roman" w:hAnsi="Times New Roman" w:cs="Times New Roman"/>
          <w:b/>
          <w:bCs/>
          <w:sz w:val="28"/>
          <w:szCs w:val="28"/>
        </w:rPr>
        <w:t xml:space="preserve">1. </w:t>
      </w:r>
      <w:r w:rsidR="00835A73" w:rsidRPr="001A16AF">
        <w:rPr>
          <w:rFonts w:ascii="Times New Roman" w:hAnsi="Times New Roman" w:cs="Times New Roman"/>
          <w:b/>
          <w:bCs/>
          <w:sz w:val="28"/>
          <w:szCs w:val="28"/>
        </w:rPr>
        <w:t>Hạ tầng số ở nông thôn chưa đồng bộ:</w:t>
      </w:r>
      <w:r w:rsidR="00835A73" w:rsidRPr="001A16AF">
        <w:rPr>
          <w:rFonts w:ascii="Times New Roman" w:hAnsi="Times New Roman" w:cs="Times New Roman"/>
          <w:sz w:val="28"/>
          <w:szCs w:val="28"/>
        </w:rPr>
        <w:t xml:space="preserve"> Một số vùng sâu vùng xa sóng vẫn chưa ổn định, thiếu thiết bị thông minh.</w:t>
      </w:r>
    </w:p>
    <w:p w14:paraId="67A84CEF" w14:textId="07830C2E" w:rsidR="00835A73" w:rsidRPr="001A16AF" w:rsidRDefault="00AA1D2A" w:rsidP="00635282">
      <w:pPr>
        <w:ind w:firstLine="709"/>
        <w:jc w:val="both"/>
        <w:rPr>
          <w:rFonts w:ascii="Times New Roman" w:hAnsi="Times New Roman" w:cs="Times New Roman"/>
          <w:sz w:val="28"/>
          <w:szCs w:val="28"/>
        </w:rPr>
      </w:pPr>
      <w:r w:rsidRPr="001A16AF">
        <w:rPr>
          <w:rFonts w:ascii="Times New Roman" w:hAnsi="Times New Roman" w:cs="Times New Roman"/>
          <w:b/>
          <w:bCs/>
          <w:sz w:val="28"/>
          <w:szCs w:val="28"/>
        </w:rPr>
        <w:t xml:space="preserve">2. </w:t>
      </w:r>
      <w:r w:rsidR="00835A73" w:rsidRPr="001A16AF">
        <w:rPr>
          <w:rFonts w:ascii="Times New Roman" w:hAnsi="Times New Roman" w:cs="Times New Roman"/>
          <w:b/>
          <w:bCs/>
          <w:sz w:val="28"/>
          <w:szCs w:val="28"/>
        </w:rPr>
        <w:t>Dữ liệu còn phân tán:</w:t>
      </w:r>
      <w:r w:rsidR="00835A73" w:rsidRPr="001A16AF">
        <w:rPr>
          <w:rFonts w:ascii="Times New Roman" w:hAnsi="Times New Roman" w:cs="Times New Roman"/>
          <w:sz w:val="28"/>
          <w:szCs w:val="28"/>
        </w:rPr>
        <w:t xml:space="preserve"> Dữ liệu nông nghiệp còn rời rạc, chưa có sự liên thông đồng bộ giữa các ngành (Đất </w:t>
      </w:r>
      <w:proofErr w:type="gramStart"/>
      <w:r w:rsidR="00835A73" w:rsidRPr="001A16AF">
        <w:rPr>
          <w:rFonts w:ascii="Times New Roman" w:hAnsi="Times New Roman" w:cs="Times New Roman"/>
          <w:sz w:val="28"/>
          <w:szCs w:val="28"/>
        </w:rPr>
        <w:t>đai</w:t>
      </w:r>
      <w:proofErr w:type="gramEnd"/>
      <w:r w:rsidR="00835A73" w:rsidRPr="001A16AF">
        <w:rPr>
          <w:rFonts w:ascii="Times New Roman" w:hAnsi="Times New Roman" w:cs="Times New Roman"/>
          <w:sz w:val="28"/>
          <w:szCs w:val="28"/>
        </w:rPr>
        <w:t>, Thời tiết, Thị trường).</w:t>
      </w:r>
    </w:p>
    <w:p w14:paraId="3E9C50B4" w14:textId="293A3D82" w:rsidR="00835A73" w:rsidRPr="001A16AF" w:rsidRDefault="00AA1D2A" w:rsidP="00635282">
      <w:pPr>
        <w:ind w:firstLine="709"/>
        <w:jc w:val="both"/>
        <w:rPr>
          <w:rFonts w:ascii="Times New Roman" w:hAnsi="Times New Roman" w:cs="Times New Roman"/>
          <w:sz w:val="28"/>
          <w:szCs w:val="28"/>
        </w:rPr>
      </w:pPr>
      <w:r w:rsidRPr="001A16AF">
        <w:rPr>
          <w:rFonts w:ascii="Times New Roman" w:hAnsi="Times New Roman" w:cs="Times New Roman"/>
          <w:b/>
          <w:bCs/>
          <w:sz w:val="28"/>
          <w:szCs w:val="28"/>
        </w:rPr>
        <w:t xml:space="preserve">3. </w:t>
      </w:r>
      <w:r w:rsidR="00835A73" w:rsidRPr="001A16AF">
        <w:rPr>
          <w:rFonts w:ascii="Times New Roman" w:hAnsi="Times New Roman" w:cs="Times New Roman"/>
          <w:b/>
          <w:bCs/>
          <w:sz w:val="28"/>
          <w:szCs w:val="28"/>
        </w:rPr>
        <w:t>Kỹ năng số của nông dân:</w:t>
      </w:r>
      <w:r w:rsidR="00835A73" w:rsidRPr="001A16AF">
        <w:rPr>
          <w:rFonts w:ascii="Times New Roman" w:hAnsi="Times New Roman" w:cs="Times New Roman"/>
          <w:sz w:val="28"/>
          <w:szCs w:val="28"/>
        </w:rPr>
        <w:t xml:space="preserve"> Lực lượng </w:t>
      </w:r>
      <w:proofErr w:type="gramStart"/>
      <w:r w:rsidR="00835A73" w:rsidRPr="001A16AF">
        <w:rPr>
          <w:rFonts w:ascii="Times New Roman" w:hAnsi="Times New Roman" w:cs="Times New Roman"/>
          <w:sz w:val="28"/>
          <w:szCs w:val="28"/>
        </w:rPr>
        <w:t>lao</w:t>
      </w:r>
      <w:proofErr w:type="gramEnd"/>
      <w:r w:rsidR="00835A73" w:rsidRPr="001A16AF">
        <w:rPr>
          <w:rFonts w:ascii="Times New Roman" w:hAnsi="Times New Roman" w:cs="Times New Roman"/>
          <w:sz w:val="28"/>
          <w:szCs w:val="28"/>
        </w:rPr>
        <w:t xml:space="preserve"> động nông nghiệp chủ yếu là người lớn tuổi, khả năng tiếp cận công nghệ mới còn hạn chế.</w:t>
      </w:r>
    </w:p>
    <w:p w14:paraId="0BD31F4A" w14:textId="77777777" w:rsidR="00CA6CF5" w:rsidRDefault="00AA1D2A" w:rsidP="00CA6CF5">
      <w:pPr>
        <w:ind w:firstLine="709"/>
        <w:jc w:val="both"/>
        <w:rPr>
          <w:rFonts w:ascii="Times New Roman" w:hAnsi="Times New Roman" w:cs="Times New Roman"/>
          <w:sz w:val="28"/>
          <w:szCs w:val="28"/>
        </w:rPr>
      </w:pPr>
      <w:r w:rsidRPr="001A16AF">
        <w:rPr>
          <w:rFonts w:ascii="Times New Roman" w:hAnsi="Times New Roman" w:cs="Times New Roman"/>
          <w:b/>
          <w:bCs/>
          <w:sz w:val="28"/>
          <w:szCs w:val="28"/>
        </w:rPr>
        <w:t xml:space="preserve">4. </w:t>
      </w:r>
      <w:r w:rsidR="00835A73" w:rsidRPr="001A16AF">
        <w:rPr>
          <w:rFonts w:ascii="Times New Roman" w:hAnsi="Times New Roman" w:cs="Times New Roman"/>
          <w:b/>
          <w:bCs/>
          <w:sz w:val="28"/>
          <w:szCs w:val="28"/>
        </w:rPr>
        <w:t>Chi phí đầu tư ban đầu cao:</w:t>
      </w:r>
      <w:r w:rsidR="00835A73" w:rsidRPr="001A16AF">
        <w:rPr>
          <w:rFonts w:ascii="Times New Roman" w:hAnsi="Times New Roman" w:cs="Times New Roman"/>
          <w:sz w:val="28"/>
          <w:szCs w:val="28"/>
        </w:rPr>
        <w:t xml:space="preserve"> Các giải pháp IoT, nhà màng thông minh... đòi hỏi vốn lớn, trong khi sản xuất nông nghiệp rủi ro cao, khó tiếp cận tín dụng.</w:t>
      </w:r>
    </w:p>
    <w:p w14:paraId="2264F7B4" w14:textId="4AC89399" w:rsidR="00835A73" w:rsidRPr="007317A7" w:rsidRDefault="00835A73" w:rsidP="00CA6CF5">
      <w:pPr>
        <w:ind w:firstLine="709"/>
        <w:jc w:val="both"/>
        <w:rPr>
          <w:rFonts w:ascii="Times New Roman" w:hAnsi="Times New Roman" w:cs="Times New Roman"/>
          <w:sz w:val="28"/>
          <w:szCs w:val="28"/>
        </w:rPr>
      </w:pPr>
      <w:r w:rsidRPr="007317A7">
        <w:rPr>
          <w:rFonts w:ascii="Times New Roman" w:hAnsi="Times New Roman" w:cs="Times New Roman"/>
          <w:b/>
          <w:bCs/>
          <w:sz w:val="28"/>
          <w:szCs w:val="28"/>
        </w:rPr>
        <w:t>PHẦN 3: ĐỀ XUẤT GIẢI PHÁP PHÁT TRIỂN NÔNG NGHIỆP SỐ</w:t>
      </w:r>
    </w:p>
    <w:p w14:paraId="167F6818" w14:textId="51A16B2C" w:rsidR="00835A73" w:rsidRPr="007317A7" w:rsidRDefault="00835A73" w:rsidP="00635282">
      <w:pPr>
        <w:ind w:firstLine="709"/>
        <w:jc w:val="both"/>
        <w:rPr>
          <w:rFonts w:ascii="Times New Roman" w:hAnsi="Times New Roman" w:cs="Times New Roman"/>
          <w:sz w:val="28"/>
          <w:szCs w:val="28"/>
        </w:rPr>
      </w:pPr>
      <w:r w:rsidRPr="007317A7">
        <w:rPr>
          <w:rFonts w:ascii="Times New Roman" w:hAnsi="Times New Roman" w:cs="Times New Roman"/>
          <w:sz w:val="28"/>
          <w:szCs w:val="28"/>
        </w:rPr>
        <w:t>Từ thực tiễn tại Đồng Tháp và hướng đến mục tiêu hợp tác, phát triển cùng các tỉnh khu vực Tây Bắc, tôi xin đề xuất một số giải pháp trọng tâm sau:</w:t>
      </w:r>
    </w:p>
    <w:p w14:paraId="30C920EF" w14:textId="77777777" w:rsidR="00835A73" w:rsidRPr="007317A7" w:rsidRDefault="00835A73" w:rsidP="00635282">
      <w:pPr>
        <w:ind w:firstLine="709"/>
        <w:jc w:val="both"/>
        <w:rPr>
          <w:rFonts w:ascii="Times New Roman" w:hAnsi="Times New Roman" w:cs="Times New Roman"/>
          <w:b/>
          <w:bCs/>
          <w:sz w:val="28"/>
          <w:szCs w:val="28"/>
        </w:rPr>
      </w:pPr>
      <w:r w:rsidRPr="007317A7">
        <w:rPr>
          <w:rFonts w:ascii="Times New Roman" w:hAnsi="Times New Roman" w:cs="Times New Roman"/>
          <w:b/>
          <w:bCs/>
          <w:sz w:val="28"/>
          <w:szCs w:val="28"/>
        </w:rPr>
        <w:t xml:space="preserve">Một là: Xây dựng cơ sở dữ liệu lớn (Big Data) dùng </w:t>
      </w:r>
      <w:proofErr w:type="gramStart"/>
      <w:r w:rsidRPr="007317A7">
        <w:rPr>
          <w:rFonts w:ascii="Times New Roman" w:hAnsi="Times New Roman" w:cs="Times New Roman"/>
          <w:b/>
          <w:bCs/>
          <w:sz w:val="28"/>
          <w:szCs w:val="28"/>
        </w:rPr>
        <w:t>chung</w:t>
      </w:r>
      <w:proofErr w:type="gramEnd"/>
      <w:r w:rsidRPr="007317A7">
        <w:rPr>
          <w:rFonts w:ascii="Times New Roman" w:hAnsi="Times New Roman" w:cs="Times New Roman"/>
          <w:b/>
          <w:bCs/>
          <w:sz w:val="28"/>
          <w:szCs w:val="28"/>
        </w:rPr>
        <w:t xml:space="preserve"> cho ngành nông nghiệp</w:t>
      </w:r>
    </w:p>
    <w:p w14:paraId="5DAEA38B" w14:textId="5516B678" w:rsidR="00835A73" w:rsidRPr="007317A7" w:rsidRDefault="00835A73" w:rsidP="00635282">
      <w:pPr>
        <w:ind w:firstLine="709"/>
        <w:jc w:val="both"/>
        <w:rPr>
          <w:rFonts w:ascii="Times New Roman" w:hAnsi="Times New Roman" w:cs="Times New Roman"/>
          <w:sz w:val="28"/>
          <w:szCs w:val="28"/>
        </w:rPr>
      </w:pPr>
      <w:r w:rsidRPr="007317A7">
        <w:rPr>
          <w:rFonts w:ascii="Times New Roman" w:hAnsi="Times New Roman" w:cs="Times New Roman"/>
          <w:sz w:val="28"/>
          <w:szCs w:val="28"/>
        </w:rPr>
        <w:t>Cần thống nhất một kiến trúc dữ liệu chuẩn quốc gia về nông nghiệp. Dữ liệu về thổ nhưỡng, khí hậu, cây trồng, vật nuôi cần được số hóa và liên thông.</w:t>
      </w:r>
      <w:r w:rsidR="00FA6346" w:rsidRPr="007317A7">
        <w:rPr>
          <w:rFonts w:ascii="Times New Roman" w:hAnsi="Times New Roman" w:cs="Times New Roman"/>
          <w:sz w:val="28"/>
          <w:szCs w:val="28"/>
        </w:rPr>
        <w:t xml:space="preserve"> C</w:t>
      </w:r>
      <w:r w:rsidRPr="007317A7">
        <w:rPr>
          <w:rFonts w:ascii="Times New Roman" w:hAnsi="Times New Roman" w:cs="Times New Roman"/>
          <w:sz w:val="28"/>
          <w:szCs w:val="28"/>
        </w:rPr>
        <w:t>ụ thể: Cần có cơ chế chia sẻ dữ liệu giữa các vùng miền</w:t>
      </w:r>
      <w:r w:rsidR="007317A7">
        <w:rPr>
          <w:rFonts w:ascii="Times New Roman" w:hAnsi="Times New Roman" w:cs="Times New Roman"/>
          <w:sz w:val="28"/>
          <w:szCs w:val="28"/>
        </w:rPr>
        <w:t xml:space="preserve"> trên cả nước.</w:t>
      </w:r>
    </w:p>
    <w:p w14:paraId="0FC4F30D" w14:textId="77777777" w:rsidR="00835A73" w:rsidRPr="000B3813" w:rsidRDefault="00835A73" w:rsidP="00635282">
      <w:pPr>
        <w:ind w:firstLine="709"/>
        <w:jc w:val="both"/>
        <w:rPr>
          <w:rFonts w:ascii="Times New Roman" w:hAnsi="Times New Roman" w:cs="Times New Roman"/>
          <w:b/>
          <w:bCs/>
          <w:sz w:val="28"/>
          <w:szCs w:val="28"/>
        </w:rPr>
      </w:pPr>
      <w:r w:rsidRPr="000B3813">
        <w:rPr>
          <w:rFonts w:ascii="Times New Roman" w:hAnsi="Times New Roman" w:cs="Times New Roman"/>
          <w:b/>
          <w:bCs/>
          <w:sz w:val="28"/>
          <w:szCs w:val="28"/>
        </w:rPr>
        <w:t>Hai là: Phát triển "Nông dân số" thông qua các Tổ công nghệ số cộng đồng</w:t>
      </w:r>
    </w:p>
    <w:p w14:paraId="701FAD78" w14:textId="77777777" w:rsidR="00533022" w:rsidRPr="000B3813" w:rsidRDefault="00835A73" w:rsidP="00635282">
      <w:pPr>
        <w:ind w:firstLine="709"/>
        <w:jc w:val="both"/>
        <w:rPr>
          <w:rFonts w:ascii="Times New Roman" w:hAnsi="Times New Roman" w:cs="Times New Roman"/>
          <w:sz w:val="28"/>
          <w:szCs w:val="28"/>
        </w:rPr>
      </w:pPr>
      <w:r w:rsidRPr="000B3813">
        <w:rPr>
          <w:rFonts w:ascii="Times New Roman" w:hAnsi="Times New Roman" w:cs="Times New Roman"/>
          <w:sz w:val="28"/>
          <w:szCs w:val="28"/>
        </w:rPr>
        <w:t>Công nghệ dù hiện đại đến đâu thì chủ thể vẫn là Nông dân.</w:t>
      </w:r>
      <w:r w:rsidR="00533022" w:rsidRPr="000B3813">
        <w:rPr>
          <w:rFonts w:ascii="Times New Roman" w:hAnsi="Times New Roman" w:cs="Times New Roman"/>
          <w:sz w:val="28"/>
          <w:szCs w:val="28"/>
        </w:rPr>
        <w:t xml:space="preserve"> Do đó, cần thực hiện:</w:t>
      </w:r>
    </w:p>
    <w:p w14:paraId="2886C29C" w14:textId="5910AF3D" w:rsidR="00533022" w:rsidRPr="000B3813" w:rsidRDefault="00533022" w:rsidP="00635282">
      <w:pPr>
        <w:ind w:firstLine="709"/>
        <w:jc w:val="both"/>
        <w:rPr>
          <w:rFonts w:ascii="Times New Roman" w:hAnsi="Times New Roman" w:cs="Times New Roman"/>
          <w:sz w:val="28"/>
          <w:szCs w:val="28"/>
        </w:rPr>
      </w:pPr>
      <w:r w:rsidRPr="000B3813">
        <w:rPr>
          <w:rFonts w:ascii="Times New Roman" w:hAnsi="Times New Roman" w:cs="Times New Roman"/>
          <w:sz w:val="28"/>
          <w:szCs w:val="28"/>
        </w:rPr>
        <w:t>- T</w:t>
      </w:r>
      <w:r w:rsidR="00835A73" w:rsidRPr="000B3813">
        <w:rPr>
          <w:rFonts w:ascii="Times New Roman" w:hAnsi="Times New Roman" w:cs="Times New Roman"/>
          <w:sz w:val="28"/>
          <w:szCs w:val="28"/>
        </w:rPr>
        <w:t>ăng cường đào tạo kỹ năng số thực chiến cho nông dân: Kỹ năng quay phim, chụp ảnh sản phẩm, kỹ năng livestream, kỹ năng tra cứu thông tin thị trường.</w:t>
      </w:r>
    </w:p>
    <w:p w14:paraId="61A03B62" w14:textId="36FFD6FA" w:rsidR="00835A73" w:rsidRPr="000B3813" w:rsidRDefault="00533022" w:rsidP="00635282">
      <w:pPr>
        <w:ind w:firstLine="709"/>
        <w:jc w:val="both"/>
        <w:rPr>
          <w:rFonts w:ascii="Times New Roman" w:hAnsi="Times New Roman" w:cs="Times New Roman"/>
          <w:sz w:val="28"/>
          <w:szCs w:val="28"/>
        </w:rPr>
      </w:pPr>
      <w:r w:rsidRPr="000B3813">
        <w:rPr>
          <w:rFonts w:ascii="Times New Roman" w:hAnsi="Times New Roman" w:cs="Times New Roman"/>
          <w:sz w:val="28"/>
          <w:szCs w:val="28"/>
        </w:rPr>
        <w:t xml:space="preserve">- </w:t>
      </w:r>
      <w:r w:rsidR="00835A73" w:rsidRPr="000B3813">
        <w:rPr>
          <w:rFonts w:ascii="Times New Roman" w:hAnsi="Times New Roman" w:cs="Times New Roman"/>
          <w:sz w:val="28"/>
          <w:szCs w:val="28"/>
        </w:rPr>
        <w:t xml:space="preserve">Phát huy vai trò của các Hợp tác xã làm đầu tàu dẫn dắt. Giám đốc HTX phải là người biết dùng công nghệ để quản trị, minh bạch tài chính, từ đó tạo niềm tin cho xã viên làm </w:t>
      </w:r>
      <w:proofErr w:type="gramStart"/>
      <w:r w:rsidR="00835A73" w:rsidRPr="000B3813">
        <w:rPr>
          <w:rFonts w:ascii="Times New Roman" w:hAnsi="Times New Roman" w:cs="Times New Roman"/>
          <w:sz w:val="28"/>
          <w:szCs w:val="28"/>
        </w:rPr>
        <w:t>theo</w:t>
      </w:r>
      <w:proofErr w:type="gramEnd"/>
      <w:r w:rsidR="00835A73" w:rsidRPr="000B3813">
        <w:rPr>
          <w:rFonts w:ascii="Times New Roman" w:hAnsi="Times New Roman" w:cs="Times New Roman"/>
          <w:sz w:val="28"/>
          <w:szCs w:val="28"/>
        </w:rPr>
        <w:t>.</w:t>
      </w:r>
    </w:p>
    <w:p w14:paraId="5B13186F" w14:textId="77777777" w:rsidR="00835A73" w:rsidRPr="00D52E86" w:rsidRDefault="00835A73" w:rsidP="00635282">
      <w:pPr>
        <w:ind w:firstLine="709"/>
        <w:jc w:val="both"/>
        <w:rPr>
          <w:rFonts w:ascii="Times New Roman" w:hAnsi="Times New Roman" w:cs="Times New Roman"/>
          <w:b/>
          <w:bCs/>
          <w:sz w:val="28"/>
          <w:szCs w:val="28"/>
        </w:rPr>
      </w:pPr>
      <w:r w:rsidRPr="00D52E86">
        <w:rPr>
          <w:rFonts w:ascii="Times New Roman" w:hAnsi="Times New Roman" w:cs="Times New Roman"/>
          <w:b/>
          <w:bCs/>
          <w:sz w:val="28"/>
          <w:szCs w:val="28"/>
        </w:rPr>
        <w:t>Ba là: Ưu tiên sử dụng các nền tảng công nghệ "Make in Viet Nam"</w:t>
      </w:r>
    </w:p>
    <w:p w14:paraId="069D4181" w14:textId="69E5940F" w:rsidR="00835A73" w:rsidRPr="00D52E86" w:rsidRDefault="00835A73" w:rsidP="00635282">
      <w:pPr>
        <w:ind w:firstLine="709"/>
        <w:jc w:val="both"/>
        <w:rPr>
          <w:rFonts w:ascii="Times New Roman" w:hAnsi="Times New Roman" w:cs="Times New Roman"/>
          <w:sz w:val="28"/>
          <w:szCs w:val="28"/>
        </w:rPr>
      </w:pPr>
      <w:r w:rsidRPr="00D52E86">
        <w:rPr>
          <w:rFonts w:ascii="Times New Roman" w:hAnsi="Times New Roman" w:cs="Times New Roman"/>
          <w:sz w:val="28"/>
          <w:szCs w:val="28"/>
        </w:rPr>
        <w:t>Chúng tôi đánh giá cao chủ đề của hội thảo hôm nay. Các doanh nghiệp công nghệ số Việt Nam hiểu rõ tập quán canh tác của nông dân Việt Nam nhất.</w:t>
      </w:r>
    </w:p>
    <w:p w14:paraId="59E6A9E9" w14:textId="41781BE2" w:rsidR="00835A73" w:rsidRPr="00D52E86" w:rsidRDefault="00F4401A" w:rsidP="00635282">
      <w:pPr>
        <w:ind w:firstLine="709"/>
        <w:jc w:val="both"/>
        <w:rPr>
          <w:rFonts w:ascii="Times New Roman" w:hAnsi="Times New Roman" w:cs="Times New Roman"/>
          <w:sz w:val="28"/>
          <w:szCs w:val="28"/>
        </w:rPr>
      </w:pPr>
      <w:r w:rsidRPr="00D52E86">
        <w:rPr>
          <w:rFonts w:ascii="Times New Roman" w:hAnsi="Times New Roman" w:cs="Times New Roman"/>
          <w:sz w:val="28"/>
          <w:szCs w:val="28"/>
        </w:rPr>
        <w:t xml:space="preserve">- </w:t>
      </w:r>
      <w:r w:rsidR="00835A73" w:rsidRPr="00D52E86">
        <w:rPr>
          <w:rFonts w:ascii="Times New Roman" w:hAnsi="Times New Roman" w:cs="Times New Roman"/>
          <w:sz w:val="28"/>
          <w:szCs w:val="28"/>
        </w:rPr>
        <w:t>Đề nghị các doanh nghiệp công nghệ (Viettel, VNPT, FPT, Rynan...) tiếp tục nghiên cứu các giải pháp "May đo" cho từng vùng miền với chi phí hợp lý. Ví dụ: Giải pháp giám sát rừng, sạt lở cho Tây Bắc; giải pháp giám sát mặn, thủy lợi cho Tây Nam Bộ.</w:t>
      </w:r>
    </w:p>
    <w:p w14:paraId="01112465" w14:textId="24E86232" w:rsidR="00835A73" w:rsidRPr="00D52E86" w:rsidRDefault="00F4401A" w:rsidP="00635282">
      <w:pPr>
        <w:ind w:firstLine="709"/>
        <w:jc w:val="both"/>
        <w:rPr>
          <w:rFonts w:ascii="Times New Roman" w:hAnsi="Times New Roman" w:cs="Times New Roman"/>
          <w:sz w:val="28"/>
          <w:szCs w:val="28"/>
        </w:rPr>
      </w:pPr>
      <w:r w:rsidRPr="00D52E86">
        <w:rPr>
          <w:rFonts w:ascii="Times New Roman" w:hAnsi="Times New Roman" w:cs="Times New Roman"/>
          <w:sz w:val="28"/>
          <w:szCs w:val="28"/>
        </w:rPr>
        <w:t xml:space="preserve">- </w:t>
      </w:r>
      <w:r w:rsidR="00835A73" w:rsidRPr="00D52E86">
        <w:rPr>
          <w:rFonts w:ascii="Times New Roman" w:hAnsi="Times New Roman" w:cs="Times New Roman"/>
          <w:sz w:val="28"/>
          <w:szCs w:val="28"/>
        </w:rPr>
        <w:t>Cần có các gói hỗ trợ, cho thuê thiết bị công nghệ thay vì bán đứt để giảm áp lực tài chính cho nông dân.</w:t>
      </w:r>
    </w:p>
    <w:p w14:paraId="09ADD484" w14:textId="77777777" w:rsidR="00835A73" w:rsidRPr="00380569" w:rsidRDefault="00835A73" w:rsidP="00635282">
      <w:pPr>
        <w:ind w:firstLine="709"/>
        <w:jc w:val="both"/>
        <w:rPr>
          <w:rFonts w:ascii="Times New Roman" w:hAnsi="Times New Roman" w:cs="Times New Roman"/>
          <w:b/>
          <w:bCs/>
          <w:spacing w:val="-4"/>
          <w:sz w:val="28"/>
          <w:szCs w:val="28"/>
        </w:rPr>
      </w:pPr>
      <w:r w:rsidRPr="00380569">
        <w:rPr>
          <w:rFonts w:ascii="Times New Roman" w:hAnsi="Times New Roman" w:cs="Times New Roman"/>
          <w:b/>
          <w:bCs/>
          <w:spacing w:val="-4"/>
          <w:sz w:val="28"/>
          <w:szCs w:val="28"/>
        </w:rPr>
        <w:t>Bốn là: Thúc đẩy liên kết vùng trong chuyển đổi số và xúc tiến thương mại</w:t>
      </w:r>
    </w:p>
    <w:p w14:paraId="64DAA8BC" w14:textId="4A58D1AE" w:rsidR="00835A73" w:rsidRPr="00F87D0C" w:rsidRDefault="00041467" w:rsidP="00635282">
      <w:pPr>
        <w:ind w:firstLine="709"/>
        <w:jc w:val="both"/>
        <w:rPr>
          <w:rFonts w:ascii="Times New Roman" w:hAnsi="Times New Roman" w:cs="Times New Roman"/>
          <w:sz w:val="28"/>
          <w:szCs w:val="28"/>
        </w:rPr>
      </w:pPr>
      <w:r w:rsidRPr="00D52E86">
        <w:rPr>
          <w:rFonts w:ascii="Times New Roman" w:hAnsi="Times New Roman" w:cs="Times New Roman"/>
          <w:sz w:val="28"/>
          <w:szCs w:val="28"/>
        </w:rPr>
        <w:t xml:space="preserve">- </w:t>
      </w:r>
      <w:r w:rsidR="00D52E86">
        <w:rPr>
          <w:rFonts w:ascii="Times New Roman" w:hAnsi="Times New Roman" w:cs="Times New Roman"/>
          <w:sz w:val="28"/>
          <w:szCs w:val="28"/>
        </w:rPr>
        <w:t>H</w:t>
      </w:r>
      <w:r w:rsidR="00835A73" w:rsidRPr="00D52E86">
        <w:rPr>
          <w:rFonts w:ascii="Times New Roman" w:hAnsi="Times New Roman" w:cs="Times New Roman"/>
          <w:sz w:val="28"/>
          <w:szCs w:val="28"/>
        </w:rPr>
        <w:t xml:space="preserve">ợp tác xây dựng các </w:t>
      </w:r>
      <w:r w:rsidR="00835A73" w:rsidRPr="00F87D0C">
        <w:rPr>
          <w:rFonts w:ascii="Times New Roman" w:hAnsi="Times New Roman" w:cs="Times New Roman"/>
          <w:sz w:val="28"/>
          <w:szCs w:val="28"/>
        </w:rPr>
        <w:t>"Sàn giao dịch nông sản liên vùng"</w:t>
      </w:r>
      <w:r w:rsidR="00F87D0C">
        <w:rPr>
          <w:rFonts w:ascii="Times New Roman" w:hAnsi="Times New Roman" w:cs="Times New Roman"/>
          <w:sz w:val="28"/>
          <w:szCs w:val="28"/>
        </w:rPr>
        <w:t xml:space="preserve"> để phát triển các sản phẩm đặc thù của các tỉnh, vừng miền với nhau.</w:t>
      </w:r>
    </w:p>
    <w:p w14:paraId="33881807" w14:textId="0E4160AF" w:rsidR="00835A73" w:rsidRPr="00D52E86" w:rsidRDefault="00C672F2" w:rsidP="00635282">
      <w:pPr>
        <w:ind w:firstLine="709"/>
        <w:jc w:val="both"/>
        <w:rPr>
          <w:rFonts w:ascii="Times New Roman" w:hAnsi="Times New Roman" w:cs="Times New Roman"/>
          <w:sz w:val="28"/>
          <w:szCs w:val="28"/>
        </w:rPr>
      </w:pPr>
      <w:r w:rsidRPr="00D52E86">
        <w:rPr>
          <w:rFonts w:ascii="Times New Roman" w:hAnsi="Times New Roman" w:cs="Times New Roman"/>
          <w:sz w:val="28"/>
          <w:szCs w:val="28"/>
        </w:rPr>
        <w:t xml:space="preserve">- </w:t>
      </w:r>
      <w:r w:rsidR="00835A73" w:rsidRPr="00D52E86">
        <w:rPr>
          <w:rFonts w:ascii="Times New Roman" w:hAnsi="Times New Roman" w:cs="Times New Roman"/>
          <w:sz w:val="28"/>
          <w:szCs w:val="28"/>
        </w:rPr>
        <w:t xml:space="preserve">Sở Nông nghiệp &amp; </w:t>
      </w:r>
      <w:r w:rsidR="00041467" w:rsidRPr="00D52E86">
        <w:rPr>
          <w:rFonts w:ascii="Times New Roman" w:hAnsi="Times New Roman" w:cs="Times New Roman"/>
          <w:sz w:val="28"/>
          <w:szCs w:val="28"/>
        </w:rPr>
        <w:t>Môi trường</w:t>
      </w:r>
      <w:r w:rsidR="00835A73" w:rsidRPr="00D52E86">
        <w:rPr>
          <w:rFonts w:ascii="Times New Roman" w:hAnsi="Times New Roman" w:cs="Times New Roman"/>
          <w:sz w:val="28"/>
          <w:szCs w:val="28"/>
        </w:rPr>
        <w:t xml:space="preserve"> Đồng Tháp sẵn sàng chia sẻ kinh nghiệm vận hành các mô hình HTX số, Hội quán nông dân với các tỉnh bạn Tây Bắc để cùng nhau phát triển.</w:t>
      </w:r>
    </w:p>
    <w:p w14:paraId="070E9552" w14:textId="77777777" w:rsidR="00835A73" w:rsidRPr="00C40626" w:rsidRDefault="00835A73" w:rsidP="00635282">
      <w:pPr>
        <w:ind w:firstLine="709"/>
        <w:jc w:val="both"/>
        <w:rPr>
          <w:rFonts w:ascii="Times New Roman" w:hAnsi="Times New Roman" w:cs="Times New Roman"/>
          <w:sz w:val="28"/>
          <w:szCs w:val="28"/>
        </w:rPr>
      </w:pPr>
      <w:r w:rsidRPr="00C40626">
        <w:rPr>
          <w:rFonts w:ascii="Times New Roman" w:hAnsi="Times New Roman" w:cs="Times New Roman"/>
          <w:b/>
          <w:bCs/>
          <w:sz w:val="28"/>
          <w:szCs w:val="28"/>
        </w:rPr>
        <w:t>Kính thưa quý vị đại biểu!</w:t>
      </w:r>
    </w:p>
    <w:p w14:paraId="558316EC" w14:textId="77777777" w:rsidR="00835A73" w:rsidRPr="00C40626" w:rsidRDefault="00835A73" w:rsidP="00635282">
      <w:pPr>
        <w:ind w:firstLine="709"/>
        <w:jc w:val="both"/>
        <w:rPr>
          <w:rFonts w:ascii="Times New Roman" w:hAnsi="Times New Roman" w:cs="Times New Roman"/>
          <w:spacing w:val="-4"/>
          <w:sz w:val="28"/>
          <w:szCs w:val="28"/>
        </w:rPr>
      </w:pPr>
      <w:r w:rsidRPr="00C40626">
        <w:rPr>
          <w:rFonts w:ascii="Times New Roman" w:hAnsi="Times New Roman" w:cs="Times New Roman"/>
          <w:spacing w:val="-4"/>
          <w:sz w:val="28"/>
          <w:szCs w:val="28"/>
        </w:rPr>
        <w:t xml:space="preserve">Chuyển đổi số nông nghiệp là một hành trình dài, cần sự kiên trì và sự vào cuộc của cả hệ thống chính trị, doanh nghiệp và người nông dân. Với tinh thần </w:t>
      </w:r>
      <w:r w:rsidRPr="00C40626">
        <w:rPr>
          <w:rFonts w:ascii="Times New Roman" w:hAnsi="Times New Roman" w:cs="Times New Roman"/>
          <w:i/>
          <w:iCs/>
          <w:spacing w:val="-4"/>
          <w:sz w:val="28"/>
          <w:szCs w:val="28"/>
        </w:rPr>
        <w:t>"Tư duy mở - Hành động nhanh - Kết quả thực"</w:t>
      </w:r>
      <w:r w:rsidRPr="00C40626">
        <w:rPr>
          <w:rFonts w:ascii="Times New Roman" w:hAnsi="Times New Roman" w:cs="Times New Roman"/>
          <w:spacing w:val="-4"/>
          <w:sz w:val="28"/>
          <w:szCs w:val="28"/>
        </w:rPr>
        <w:t>, Đồng Tháp cam kết sẽ tiếp tục nỗ lực, đồng thời mong muốn được kết nối, học hỏi và hợp tác với các doanh nghiệp, các tỉnh bạn khu vực Tây Bắc để đưa nông sản Việt Nam vươn xa hơn trên bản đồ số thế giới.</w:t>
      </w:r>
    </w:p>
    <w:p w14:paraId="2113350D" w14:textId="77777777" w:rsidR="00835A73" w:rsidRPr="00C40626" w:rsidRDefault="00835A73" w:rsidP="00635282">
      <w:pPr>
        <w:ind w:firstLine="709"/>
        <w:jc w:val="both"/>
        <w:rPr>
          <w:rFonts w:ascii="Times New Roman" w:hAnsi="Times New Roman" w:cs="Times New Roman"/>
          <w:sz w:val="28"/>
          <w:szCs w:val="28"/>
        </w:rPr>
      </w:pPr>
      <w:r w:rsidRPr="00C40626">
        <w:rPr>
          <w:rFonts w:ascii="Times New Roman" w:hAnsi="Times New Roman" w:cs="Times New Roman"/>
          <w:sz w:val="28"/>
          <w:szCs w:val="28"/>
        </w:rPr>
        <w:t>Một lần nữa, xin kính chúc Quý lãnh đạo, Quý đại biểu dồi dào sức khỏe, thành công. Chúc Hội thảo thành công rực rỡ.</w:t>
      </w:r>
    </w:p>
    <w:p w14:paraId="78E6FAFA" w14:textId="77777777" w:rsidR="00835A73" w:rsidRPr="00C40626" w:rsidRDefault="00835A73" w:rsidP="000E2FEE">
      <w:pPr>
        <w:ind w:firstLine="720"/>
        <w:jc w:val="both"/>
        <w:rPr>
          <w:rFonts w:ascii="Times New Roman" w:hAnsi="Times New Roman" w:cs="Times New Roman"/>
          <w:sz w:val="28"/>
          <w:szCs w:val="28"/>
        </w:rPr>
      </w:pPr>
      <w:r w:rsidRPr="00C40626">
        <w:rPr>
          <w:rFonts w:ascii="Times New Roman" w:hAnsi="Times New Roman" w:cs="Times New Roman"/>
          <w:b/>
          <w:bCs/>
          <w:sz w:val="28"/>
          <w:szCs w:val="28"/>
        </w:rPr>
        <w:t>Xin trân trọng cảm ơn!</w:t>
      </w:r>
    </w:p>
    <w:p w14:paraId="3113BB04" w14:textId="77777777" w:rsidR="00835A73" w:rsidRPr="00835A73" w:rsidRDefault="00835A73" w:rsidP="00835A73">
      <w:pPr>
        <w:jc w:val="both"/>
        <w:rPr>
          <w:rFonts w:ascii="Times New Roman" w:hAnsi="Times New Roman" w:cs="Times New Roman"/>
          <w:sz w:val="28"/>
          <w:szCs w:val="28"/>
        </w:rPr>
      </w:pPr>
    </w:p>
    <w:sectPr w:rsidR="00835A73" w:rsidRPr="00835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D49EA"/>
    <w:multiLevelType w:val="multilevel"/>
    <w:tmpl w:val="9D08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E3348C"/>
    <w:multiLevelType w:val="multilevel"/>
    <w:tmpl w:val="5DCCD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DD0AA5"/>
    <w:multiLevelType w:val="multilevel"/>
    <w:tmpl w:val="25766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ED651C"/>
    <w:multiLevelType w:val="multilevel"/>
    <w:tmpl w:val="5DCE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DF75C6"/>
    <w:multiLevelType w:val="multilevel"/>
    <w:tmpl w:val="E152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F61FA0"/>
    <w:multiLevelType w:val="multilevel"/>
    <w:tmpl w:val="E0D0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7E44A5"/>
    <w:multiLevelType w:val="multilevel"/>
    <w:tmpl w:val="4938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934386"/>
    <w:multiLevelType w:val="hybridMultilevel"/>
    <w:tmpl w:val="CBB46646"/>
    <w:lvl w:ilvl="0" w:tplc="FE34AB8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EF2E53"/>
    <w:multiLevelType w:val="multilevel"/>
    <w:tmpl w:val="A862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FD4851"/>
    <w:multiLevelType w:val="hybridMultilevel"/>
    <w:tmpl w:val="CE5C57CA"/>
    <w:lvl w:ilvl="0" w:tplc="43045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4C1285"/>
    <w:multiLevelType w:val="multilevel"/>
    <w:tmpl w:val="33E8B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2"/>
  </w:num>
  <w:num w:numId="4">
    <w:abstractNumId w:val="8"/>
  </w:num>
  <w:num w:numId="5">
    <w:abstractNumId w:val="10"/>
  </w:num>
  <w:num w:numId="6">
    <w:abstractNumId w:val="0"/>
  </w:num>
  <w:num w:numId="7">
    <w:abstractNumId w:val="5"/>
  </w:num>
  <w:num w:numId="8">
    <w:abstractNumId w:val="3"/>
  </w:num>
  <w:num w:numId="9">
    <w:abstractNumId w:val="4"/>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A73"/>
    <w:rsid w:val="00041467"/>
    <w:rsid w:val="000773E1"/>
    <w:rsid w:val="000A6967"/>
    <w:rsid w:val="000B3813"/>
    <w:rsid w:val="000D38B1"/>
    <w:rsid w:val="000E2FEE"/>
    <w:rsid w:val="000E5EDA"/>
    <w:rsid w:val="000F6510"/>
    <w:rsid w:val="0010796F"/>
    <w:rsid w:val="00142B19"/>
    <w:rsid w:val="0017280B"/>
    <w:rsid w:val="00182FD1"/>
    <w:rsid w:val="001A16AF"/>
    <w:rsid w:val="001C0ED6"/>
    <w:rsid w:val="00235B66"/>
    <w:rsid w:val="0023778D"/>
    <w:rsid w:val="002470F8"/>
    <w:rsid w:val="00255D24"/>
    <w:rsid w:val="002D3192"/>
    <w:rsid w:val="0032154D"/>
    <w:rsid w:val="00321CE8"/>
    <w:rsid w:val="00353044"/>
    <w:rsid w:val="00353B24"/>
    <w:rsid w:val="00380569"/>
    <w:rsid w:val="003B0757"/>
    <w:rsid w:val="004A063A"/>
    <w:rsid w:val="004A24E0"/>
    <w:rsid w:val="00511250"/>
    <w:rsid w:val="005253BC"/>
    <w:rsid w:val="00533022"/>
    <w:rsid w:val="005832B6"/>
    <w:rsid w:val="005960D2"/>
    <w:rsid w:val="005C154E"/>
    <w:rsid w:val="00604304"/>
    <w:rsid w:val="00610232"/>
    <w:rsid w:val="00624419"/>
    <w:rsid w:val="00635282"/>
    <w:rsid w:val="00666B96"/>
    <w:rsid w:val="00674332"/>
    <w:rsid w:val="0069788D"/>
    <w:rsid w:val="006B0F99"/>
    <w:rsid w:val="006B553C"/>
    <w:rsid w:val="006B5843"/>
    <w:rsid w:val="006C1A3D"/>
    <w:rsid w:val="007317A7"/>
    <w:rsid w:val="00790ACC"/>
    <w:rsid w:val="00792528"/>
    <w:rsid w:val="007D0F85"/>
    <w:rsid w:val="007E38F6"/>
    <w:rsid w:val="00813245"/>
    <w:rsid w:val="00825A96"/>
    <w:rsid w:val="00835A73"/>
    <w:rsid w:val="00851D10"/>
    <w:rsid w:val="00860EB6"/>
    <w:rsid w:val="00871B41"/>
    <w:rsid w:val="00872FFC"/>
    <w:rsid w:val="008A3A1E"/>
    <w:rsid w:val="008C21D0"/>
    <w:rsid w:val="008E4E86"/>
    <w:rsid w:val="009564BC"/>
    <w:rsid w:val="0096766F"/>
    <w:rsid w:val="009C0727"/>
    <w:rsid w:val="009E74F2"/>
    <w:rsid w:val="00A04837"/>
    <w:rsid w:val="00AA1D2A"/>
    <w:rsid w:val="00AA69FE"/>
    <w:rsid w:val="00AB5E5D"/>
    <w:rsid w:val="00B47855"/>
    <w:rsid w:val="00B8616D"/>
    <w:rsid w:val="00BE0114"/>
    <w:rsid w:val="00C40626"/>
    <w:rsid w:val="00C4518F"/>
    <w:rsid w:val="00C672F2"/>
    <w:rsid w:val="00CA1947"/>
    <w:rsid w:val="00CA6CF5"/>
    <w:rsid w:val="00CB7262"/>
    <w:rsid w:val="00CC6AD8"/>
    <w:rsid w:val="00CF08CE"/>
    <w:rsid w:val="00D00416"/>
    <w:rsid w:val="00D45709"/>
    <w:rsid w:val="00D52E86"/>
    <w:rsid w:val="00DE7BDD"/>
    <w:rsid w:val="00E5666B"/>
    <w:rsid w:val="00E62F28"/>
    <w:rsid w:val="00F25CDA"/>
    <w:rsid w:val="00F3025E"/>
    <w:rsid w:val="00F4401A"/>
    <w:rsid w:val="00F520A3"/>
    <w:rsid w:val="00F87D0C"/>
    <w:rsid w:val="00FA5C8D"/>
    <w:rsid w:val="00FA6346"/>
    <w:rsid w:val="00FB4D14"/>
    <w:rsid w:val="00FE0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F0CC8"/>
  <w15:chartTrackingRefBased/>
  <w15:docId w15:val="{1C6CF256-E44C-4BD6-B1FD-44FC33EEB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5A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5A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5A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5A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5A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5A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A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A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A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A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5A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5A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5A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5A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5A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A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A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A73"/>
    <w:rPr>
      <w:rFonts w:eastAsiaTheme="majorEastAsia" w:cstheme="majorBidi"/>
      <w:color w:val="272727" w:themeColor="text1" w:themeTint="D8"/>
    </w:rPr>
  </w:style>
  <w:style w:type="paragraph" w:styleId="Title">
    <w:name w:val="Title"/>
    <w:basedOn w:val="Normal"/>
    <w:next w:val="Normal"/>
    <w:link w:val="TitleChar"/>
    <w:uiPriority w:val="10"/>
    <w:qFormat/>
    <w:rsid w:val="00835A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A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A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A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A73"/>
    <w:pPr>
      <w:spacing w:before="160"/>
      <w:jc w:val="center"/>
    </w:pPr>
    <w:rPr>
      <w:i/>
      <w:iCs/>
      <w:color w:val="404040" w:themeColor="text1" w:themeTint="BF"/>
    </w:rPr>
  </w:style>
  <w:style w:type="character" w:customStyle="1" w:styleId="QuoteChar">
    <w:name w:val="Quote Char"/>
    <w:basedOn w:val="DefaultParagraphFont"/>
    <w:link w:val="Quote"/>
    <w:uiPriority w:val="29"/>
    <w:rsid w:val="00835A73"/>
    <w:rPr>
      <w:i/>
      <w:iCs/>
      <w:color w:val="404040" w:themeColor="text1" w:themeTint="BF"/>
    </w:rPr>
  </w:style>
  <w:style w:type="paragraph" w:styleId="ListParagraph">
    <w:name w:val="List Paragraph"/>
    <w:basedOn w:val="Normal"/>
    <w:uiPriority w:val="34"/>
    <w:qFormat/>
    <w:rsid w:val="00835A73"/>
    <w:pPr>
      <w:ind w:left="720"/>
      <w:contextualSpacing/>
    </w:pPr>
  </w:style>
  <w:style w:type="character" w:styleId="IntenseEmphasis">
    <w:name w:val="Intense Emphasis"/>
    <w:basedOn w:val="DefaultParagraphFont"/>
    <w:uiPriority w:val="21"/>
    <w:qFormat/>
    <w:rsid w:val="00835A73"/>
    <w:rPr>
      <w:i/>
      <w:iCs/>
      <w:color w:val="2F5496" w:themeColor="accent1" w:themeShade="BF"/>
    </w:rPr>
  </w:style>
  <w:style w:type="paragraph" w:styleId="IntenseQuote">
    <w:name w:val="Intense Quote"/>
    <w:basedOn w:val="Normal"/>
    <w:next w:val="Normal"/>
    <w:link w:val="IntenseQuoteChar"/>
    <w:uiPriority w:val="30"/>
    <w:qFormat/>
    <w:rsid w:val="00835A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5A73"/>
    <w:rPr>
      <w:i/>
      <w:iCs/>
      <w:color w:val="2F5496" w:themeColor="accent1" w:themeShade="BF"/>
    </w:rPr>
  </w:style>
  <w:style w:type="character" w:styleId="IntenseReference">
    <w:name w:val="Intense Reference"/>
    <w:basedOn w:val="DefaultParagraphFont"/>
    <w:uiPriority w:val="32"/>
    <w:qFormat/>
    <w:rsid w:val="00835A73"/>
    <w:rPr>
      <w:b/>
      <w:bCs/>
      <w:smallCaps/>
      <w:color w:val="2F5496" w:themeColor="accent1" w:themeShade="BF"/>
      <w:spacing w:val="5"/>
    </w:rPr>
  </w:style>
  <w:style w:type="character" w:customStyle="1" w:styleId="fontstyle01">
    <w:name w:val="fontstyle01"/>
    <w:rsid w:val="00E62F28"/>
    <w:rPr>
      <w:rFonts w:ascii="Times New Roman" w:hAnsi="Times New Roman" w:cs="Times New Roman" w:hint="default"/>
      <w:b w:val="0"/>
      <w:bCs w:val="0"/>
      <w:i w:val="0"/>
      <w:iCs w:val="0"/>
      <w:color w:val="000000"/>
      <w:sz w:val="28"/>
      <w:szCs w:val="28"/>
    </w:rPr>
  </w:style>
  <w:style w:type="character" w:customStyle="1" w:styleId="BodyText3Char">
    <w:name w:val="Body Text 3 Char"/>
    <w:aliases w:val="Char Char,Char Char Char Char1,Char Char Char Char Char"/>
    <w:link w:val="BodyText3"/>
    <w:locked/>
    <w:rsid w:val="0069788D"/>
    <w:rPr>
      <w:sz w:val="16"/>
      <w:szCs w:val="16"/>
    </w:rPr>
  </w:style>
  <w:style w:type="paragraph" w:styleId="BodyText3">
    <w:name w:val="Body Text 3"/>
    <w:aliases w:val="Char,Char Char Char,Char Char Char Char"/>
    <w:basedOn w:val="Normal"/>
    <w:link w:val="BodyText3Char"/>
    <w:rsid w:val="0069788D"/>
    <w:pPr>
      <w:spacing w:after="120" w:line="240" w:lineRule="auto"/>
    </w:pPr>
    <w:rPr>
      <w:sz w:val="16"/>
      <w:szCs w:val="16"/>
    </w:rPr>
  </w:style>
  <w:style w:type="character" w:customStyle="1" w:styleId="BodyText3Char1">
    <w:name w:val="Body Text 3 Char1"/>
    <w:basedOn w:val="DefaultParagraphFont"/>
    <w:uiPriority w:val="99"/>
    <w:semiHidden/>
    <w:rsid w:val="0069788D"/>
    <w:rPr>
      <w:sz w:val="16"/>
      <w:szCs w:val="16"/>
    </w:rPr>
  </w:style>
  <w:style w:type="paragraph" w:styleId="NormalWeb">
    <w:name w:val="Normal (Web)"/>
    <w:aliases w:val=" Char Char Char"/>
    <w:basedOn w:val="Normal"/>
    <w:unhideWhenUsed/>
    <w:qFormat/>
    <w:rsid w:val="00666B9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1342</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Tuyết Phương</dc:creator>
  <cp:keywords/>
  <dc:description/>
  <cp:lastModifiedBy>ADMIN</cp:lastModifiedBy>
  <cp:revision>2</cp:revision>
  <dcterms:created xsi:type="dcterms:W3CDTF">2025-12-01T01:05:00Z</dcterms:created>
  <dcterms:modified xsi:type="dcterms:W3CDTF">2025-12-01T01:05:00Z</dcterms:modified>
</cp:coreProperties>
</file>